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97" w:rsidRPr="008B7216" w:rsidRDefault="00671397" w:rsidP="00795E2C">
      <w:pPr>
        <w:contextualSpacing/>
        <w:jc w:val="center"/>
        <w:rPr>
          <w:b/>
          <w:sz w:val="26"/>
          <w:szCs w:val="26"/>
          <w:lang w:val="ru-RU"/>
        </w:rPr>
      </w:pPr>
      <w:r w:rsidRPr="008B7216">
        <w:rPr>
          <w:b/>
          <w:sz w:val="26"/>
          <w:szCs w:val="26"/>
          <w:lang w:val="ru-RU"/>
        </w:rPr>
        <w:t>Муниципальное бюджетное</w:t>
      </w:r>
      <w:r w:rsidR="00795E2C" w:rsidRPr="008B7216">
        <w:rPr>
          <w:b/>
          <w:sz w:val="26"/>
          <w:szCs w:val="26"/>
          <w:lang w:val="ru-RU"/>
        </w:rPr>
        <w:t xml:space="preserve"> общеобразовательное учреждение </w:t>
      </w:r>
      <w:r w:rsidRPr="008B7216">
        <w:rPr>
          <w:b/>
          <w:sz w:val="26"/>
          <w:szCs w:val="26"/>
          <w:lang w:val="ru-RU"/>
        </w:rPr>
        <w:t>«</w:t>
      </w:r>
      <w:proofErr w:type="spellStart"/>
      <w:r w:rsidRPr="008B7216">
        <w:rPr>
          <w:b/>
          <w:sz w:val="26"/>
          <w:szCs w:val="26"/>
          <w:lang w:val="ru-RU"/>
        </w:rPr>
        <w:t>Железнодорожненская</w:t>
      </w:r>
      <w:proofErr w:type="spellEnd"/>
      <w:r w:rsidRPr="008B7216">
        <w:rPr>
          <w:b/>
          <w:sz w:val="26"/>
          <w:szCs w:val="26"/>
          <w:lang w:val="ru-RU"/>
        </w:rPr>
        <w:t xml:space="preserve"> средняя общеобразовательная школа </w:t>
      </w:r>
    </w:p>
    <w:p w:rsidR="00671397" w:rsidRPr="008B7216" w:rsidRDefault="00671397" w:rsidP="00671397">
      <w:pPr>
        <w:contextualSpacing/>
        <w:jc w:val="center"/>
        <w:rPr>
          <w:b/>
          <w:sz w:val="26"/>
          <w:szCs w:val="26"/>
          <w:lang w:val="ru-RU"/>
        </w:rPr>
      </w:pPr>
      <w:r w:rsidRPr="008B7216">
        <w:rPr>
          <w:b/>
          <w:sz w:val="26"/>
          <w:szCs w:val="26"/>
          <w:lang w:val="ru-RU"/>
        </w:rPr>
        <w:t xml:space="preserve">имени Григоренко  Бориса Федоровича» </w:t>
      </w:r>
    </w:p>
    <w:p w:rsidR="00671397" w:rsidRPr="008B7216" w:rsidRDefault="00671397" w:rsidP="00671397">
      <w:pPr>
        <w:contextualSpacing/>
        <w:jc w:val="center"/>
        <w:rPr>
          <w:b/>
          <w:sz w:val="26"/>
          <w:szCs w:val="26"/>
          <w:lang w:val="ru-RU"/>
        </w:rPr>
      </w:pPr>
      <w:r w:rsidRPr="008B7216">
        <w:rPr>
          <w:b/>
          <w:sz w:val="26"/>
          <w:szCs w:val="26"/>
          <w:lang w:val="ru-RU"/>
        </w:rPr>
        <w:t>Бахчисарайского района Республики Крым</w:t>
      </w:r>
    </w:p>
    <w:p w:rsidR="00671397" w:rsidRPr="008B7216" w:rsidRDefault="00671397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C25FDC" w:rsidRPr="008B7216" w:rsidRDefault="00AF0055" w:rsidP="00795E2C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Справка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итогам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муниципального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Всероссийской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школьников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общеобразовательным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предметам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="00671397"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2023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/</w:t>
      </w:r>
      <w:r w:rsidR="00671397"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2024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учебном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году</w:t>
      </w: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Цель</w:t>
      </w:r>
      <w:proofErr w:type="spellEnd"/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проведения</w:t>
      </w:r>
      <w:proofErr w:type="spellEnd"/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:</w:t>
      </w:r>
    </w:p>
    <w:p w:rsidR="00C25FDC" w:rsidRPr="008B7216" w:rsidRDefault="00AF0055" w:rsidP="00795E2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проанализировать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результаты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Всероссийской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школьников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C25FDC" w:rsidRPr="008B7216" w:rsidRDefault="00AF0055" w:rsidP="00795E2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оценить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деятельность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учителей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работе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одаренными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высокомотивированными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учениками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Вид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контроля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тематический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анализ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результативности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Время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проведения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="00671397" w:rsidRPr="008B7216">
        <w:rPr>
          <w:rFonts w:hAnsi="Times New Roman" w:cs="Times New Roman"/>
          <w:color w:val="000000"/>
          <w:sz w:val="26"/>
          <w:szCs w:val="26"/>
          <w:lang w:val="ru-RU"/>
        </w:rPr>
        <w:t>декабрь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202</w:t>
      </w:r>
      <w:r w:rsidR="00671397" w:rsidRPr="008B7216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года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AF0055" w:rsidP="008B7216">
      <w:pPr>
        <w:ind w:firstLine="6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Победители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призеры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школьного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утвержденные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директора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школы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B7216" w:rsidRPr="008B7216">
        <w:rPr>
          <w:rFonts w:hAnsi="Times New Roman" w:cs="Times New Roman"/>
          <w:color w:val="000000"/>
          <w:sz w:val="26"/>
          <w:szCs w:val="26"/>
          <w:lang w:val="ru-RU"/>
        </w:rPr>
        <w:t>09.11.2023 года № 418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были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направлены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участие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этапе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Всероссийской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школьников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общеобразовательным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предметам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заявками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участие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команды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671397" w:rsidRPr="008B7216">
        <w:rPr>
          <w:rFonts w:hAnsi="Times New Roman" w:cs="Times New Roman"/>
          <w:color w:val="000000"/>
          <w:sz w:val="26"/>
          <w:szCs w:val="26"/>
          <w:lang w:val="ru-RU"/>
        </w:rPr>
        <w:t>Железнодорожненская</w:t>
      </w:r>
      <w:proofErr w:type="spellEnd"/>
      <w:r w:rsidR="00671397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СОШ им. Григоренко Б.Ф.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этапе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составлены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71397" w:rsidRPr="008B7216">
        <w:rPr>
          <w:rFonts w:hAnsi="Times New Roman" w:cs="Times New Roman"/>
          <w:color w:val="000000"/>
          <w:sz w:val="26"/>
          <w:szCs w:val="26"/>
          <w:lang w:val="ru-RU"/>
        </w:rPr>
        <w:t>о направлении обучающихся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71397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пункты проведения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Таблица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1. </w:t>
      </w:r>
      <w:r w:rsidR="00671397"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Результативность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муниципального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обучающихся</w:t>
      </w:r>
      <w:proofErr w:type="gramEnd"/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МБОУ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671397" w:rsidRPr="008B7216">
        <w:rPr>
          <w:rFonts w:hAnsi="Times New Roman" w:cs="Times New Roman"/>
          <w:b/>
          <w:color w:val="000000"/>
          <w:sz w:val="26"/>
          <w:szCs w:val="26"/>
          <w:lang w:val="ru-RU"/>
        </w:rPr>
        <w:t>«</w:t>
      </w:r>
      <w:proofErr w:type="spellStart"/>
      <w:r w:rsidR="00671397" w:rsidRPr="008B7216">
        <w:rPr>
          <w:rFonts w:hAnsi="Times New Roman" w:cs="Times New Roman"/>
          <w:b/>
          <w:color w:val="000000"/>
          <w:sz w:val="26"/>
          <w:szCs w:val="26"/>
          <w:lang w:val="ru-RU"/>
        </w:rPr>
        <w:t>Железнодорожненская</w:t>
      </w:r>
      <w:proofErr w:type="spellEnd"/>
      <w:r w:rsidR="00671397" w:rsidRPr="008B7216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 СОШ им. Григоренко Б.Ф.»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"/>
        <w:gridCol w:w="2397"/>
        <w:gridCol w:w="846"/>
        <w:gridCol w:w="1465"/>
        <w:gridCol w:w="2296"/>
        <w:gridCol w:w="2090"/>
      </w:tblGrid>
      <w:tr w:rsidR="00C25FDC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учи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теля</w:t>
            </w:r>
          </w:p>
        </w:tc>
      </w:tr>
      <w:tr w:rsidR="00B36000" w:rsidRPr="008B7216" w:rsidTr="00736B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Яструб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Александра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Гвоздик В.Ю.</w:t>
            </w:r>
          </w:p>
        </w:tc>
      </w:tr>
      <w:tr w:rsidR="00B36000" w:rsidRPr="008B7216" w:rsidTr="002D7A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Куртсеитова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Д.Э.</w:t>
            </w:r>
          </w:p>
        </w:tc>
      </w:tr>
      <w:tr w:rsidR="00B36000" w:rsidRPr="008B7216" w:rsidTr="00736BB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Скуратова И.В.</w:t>
            </w:r>
          </w:p>
        </w:tc>
      </w:tr>
      <w:tr w:rsidR="00671397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Акульшина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Гвоздик В.Ю.</w:t>
            </w:r>
          </w:p>
        </w:tc>
      </w:tr>
      <w:tr w:rsidR="00671397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Языджиева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Эльмаз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Гвоздик В.Ю.</w:t>
            </w:r>
          </w:p>
        </w:tc>
      </w:tr>
      <w:tr w:rsidR="00B36000" w:rsidRPr="008B7216" w:rsidTr="00965F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Ерохин Олег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Ермолин Д.Н.</w:t>
            </w:r>
          </w:p>
        </w:tc>
      </w:tr>
      <w:tr w:rsidR="00B36000" w:rsidRPr="008B7216" w:rsidTr="00965FF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Ермолин Д.Н.</w:t>
            </w:r>
          </w:p>
        </w:tc>
      </w:tr>
      <w:tr w:rsidR="00671397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Самойлова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671397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Дрожжина Н.В.</w:t>
            </w:r>
          </w:p>
        </w:tc>
      </w:tr>
      <w:tr w:rsidR="00B36000" w:rsidRPr="008B7216" w:rsidTr="00D66A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Грищенко Александр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Григорьев В.И.</w:t>
            </w:r>
          </w:p>
        </w:tc>
      </w:tr>
      <w:tr w:rsidR="00B36000" w:rsidRPr="008B7216" w:rsidTr="00D66A2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Васильченко О.Ю.</w:t>
            </w:r>
          </w:p>
        </w:tc>
      </w:tr>
      <w:tr w:rsidR="00B36000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Мирный Тамерлан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Дубинюк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О.В.</w:t>
            </w:r>
          </w:p>
        </w:tc>
      </w:tr>
      <w:tr w:rsidR="00B36000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Вилинская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000" w:rsidRPr="008B7216" w:rsidRDefault="00B36000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Дубинюк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О.В.</w:t>
            </w:r>
          </w:p>
        </w:tc>
      </w:tr>
    </w:tbl>
    <w:p w:rsidR="00C25FDC" w:rsidRPr="008B7216" w:rsidRDefault="00AF0055" w:rsidP="008B7216">
      <w:pPr>
        <w:ind w:firstLine="6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Вывод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2023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/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2024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учебном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году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уровне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победителями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стали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83274" w:rsidRPr="008B7216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человек</w:t>
      </w:r>
      <w:r w:rsidR="00683274" w:rsidRPr="008B7216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Победителями муниципального этапа </w:t>
      </w:r>
      <w:proofErr w:type="spellStart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ВсОШ</w:t>
      </w:r>
      <w:proofErr w:type="spellEnd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по английскому языку стали Акульшина А. и </w:t>
      </w:r>
      <w:proofErr w:type="spellStart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Языджиева</w:t>
      </w:r>
      <w:proofErr w:type="spellEnd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Э. (ученицы 10 класса), по физической культуре – Ерохин Олег (ученик 8 класса).</w:t>
      </w:r>
    </w:p>
    <w:p w:rsidR="00B36000" w:rsidRPr="008B7216" w:rsidRDefault="00AF0055" w:rsidP="008B7216">
      <w:pPr>
        <w:ind w:firstLine="6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Всего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школы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12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призовых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мест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Наибольшую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активность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результативность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показали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ученики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8-9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классов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Ученица 8 класса </w:t>
      </w:r>
      <w:proofErr w:type="spellStart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Яструб</w:t>
      </w:r>
      <w:proofErr w:type="spellEnd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А. стала призером </w:t>
      </w:r>
      <w:proofErr w:type="spellStart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ВсОШ</w:t>
      </w:r>
      <w:proofErr w:type="spellEnd"/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по английскому языку, географии и биологии, Ерохин О., ученик</w:t>
      </w:r>
      <w:r w:rsidR="00B36000" w:rsidRPr="008B7216">
        <w:rPr>
          <w:rFonts w:hAnsi="Times New Roman" w:cs="Times New Roman"/>
          <w:color w:val="000000"/>
          <w:sz w:val="26"/>
          <w:szCs w:val="26"/>
        </w:rPr>
        <w:t> 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>8</w:t>
      </w:r>
      <w:r w:rsidR="00B36000" w:rsidRPr="008B7216">
        <w:rPr>
          <w:rFonts w:hAnsi="Times New Roman" w:cs="Times New Roman"/>
          <w:color w:val="000000"/>
          <w:sz w:val="26"/>
          <w:szCs w:val="26"/>
        </w:rPr>
        <w:t> </w:t>
      </w:r>
      <w:r w:rsidR="00B3600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класса стал победителем по физической культуре и призером по ОБЖ, Грищенко А., ученик 9 класса – призером по истории и литературе. </w:t>
      </w: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Таблица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2.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Анализ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победителей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призеров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еобразовательным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областям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4414"/>
      </w:tblGrid>
      <w:tr w:rsidR="00C25FDC" w:rsidRPr="008B7216" w:rsidTr="008B7216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Предметная</w:t>
            </w:r>
            <w:proofErr w:type="spellEnd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область</w:t>
            </w:r>
            <w:proofErr w:type="spellEnd"/>
          </w:p>
        </w:tc>
        <w:tc>
          <w:tcPr>
            <w:tcW w:w="4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победителей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призеров</w:t>
            </w:r>
          </w:p>
        </w:tc>
      </w:tr>
      <w:tr w:rsidR="00C25FDC" w:rsidRPr="008B7216" w:rsidTr="008B7216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Русский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и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4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795E2C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25FDC" w:rsidRPr="008B7216" w:rsidTr="008B7216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История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обществознание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4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795E2C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C25FDC" w:rsidRPr="008B7216" w:rsidTr="008B7216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  <w:r w:rsidR="008B7216">
              <w:rPr>
                <w:rFonts w:hAnsi="Times New Roman" w:cs="Times New Roman"/>
                <w:color w:val="000000"/>
                <w:sz w:val="26"/>
                <w:szCs w:val="26"/>
              </w:rPr>
              <w:t>,</w:t>
            </w:r>
            <w:r w:rsid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физика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4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795E2C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C25FDC" w:rsidRPr="008B7216" w:rsidTr="008B7216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Иностранные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языки</w:t>
            </w:r>
          </w:p>
        </w:tc>
        <w:tc>
          <w:tcPr>
            <w:tcW w:w="441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795E2C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C25FDC" w:rsidRPr="008B7216" w:rsidTr="008B721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Естественные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дисциплины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795E2C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671397" w:rsidRPr="008B7216" w:rsidTr="008B721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795E2C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Предметы эстетического цикла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397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795E2C" w:rsidRPr="008B7216" w:rsidRDefault="00AF0055" w:rsidP="008B7216">
      <w:pPr>
        <w:ind w:firstLine="6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Вывод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значительных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успехов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работе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одаренными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высокомотивированными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учениками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достигл</w:t>
      </w:r>
      <w:r w:rsidR="00795E2C" w:rsidRPr="008B7216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учител</w:t>
      </w:r>
      <w:r w:rsidR="00795E2C" w:rsidRPr="008B7216">
        <w:rPr>
          <w:rFonts w:hAnsi="Times New Roman" w:cs="Times New Roman"/>
          <w:color w:val="000000"/>
          <w:sz w:val="26"/>
          <w:szCs w:val="26"/>
          <w:lang w:val="ru-RU"/>
        </w:rPr>
        <w:t>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95E2C" w:rsidRPr="008B7216">
        <w:rPr>
          <w:rFonts w:hAnsi="Times New Roman" w:cs="Times New Roman"/>
          <w:color w:val="000000"/>
          <w:sz w:val="26"/>
          <w:szCs w:val="26"/>
          <w:lang w:val="ru-RU"/>
        </w:rPr>
        <w:t>английского языка Гвоздик В.Ю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795E2C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учитель физической культуры и ОБЖ Ермолин Д.Н., учитель физики и математики </w:t>
      </w:r>
      <w:proofErr w:type="spellStart"/>
      <w:r w:rsidR="00795E2C" w:rsidRPr="008B7216">
        <w:rPr>
          <w:rFonts w:hAnsi="Times New Roman" w:cs="Times New Roman"/>
          <w:color w:val="000000"/>
          <w:sz w:val="26"/>
          <w:szCs w:val="26"/>
          <w:lang w:val="ru-RU"/>
        </w:rPr>
        <w:t>Дубинюк</w:t>
      </w:r>
      <w:proofErr w:type="spellEnd"/>
      <w:r w:rsidR="00795E2C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О.В. </w:t>
      </w: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Таблица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3.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Сравнительный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анализ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количества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участников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муниципального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Всероссийской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школьников</w:t>
      </w:r>
      <w:proofErr w:type="gramEnd"/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BA58CE"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два 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года</w:t>
      </w:r>
      <w:r w:rsidR="00BA58CE"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5"/>
        <w:gridCol w:w="2537"/>
        <w:gridCol w:w="2537"/>
      </w:tblGrid>
      <w:tr w:rsidR="00BA58CE" w:rsidRPr="008B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Количе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ство</w:t>
            </w:r>
            <w:proofErr w:type="spellEnd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победителей</w:t>
            </w:r>
            <w:proofErr w:type="spellEnd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2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/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/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4</w:t>
            </w:r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  <w:proofErr w:type="spellEnd"/>
          </w:p>
        </w:tc>
      </w:tr>
      <w:tr w:rsidR="00BA58CE" w:rsidRPr="008B7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28 (78%)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20 (63%)</w:t>
            </w:r>
          </w:p>
        </w:tc>
      </w:tr>
      <w:tr w:rsidR="00BA58CE" w:rsidRPr="008B7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 (19%)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 (28%)</w:t>
            </w:r>
          </w:p>
        </w:tc>
      </w:tr>
      <w:tr w:rsidR="00BA58CE" w:rsidRPr="008B7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</w:rPr>
              <w:t>победителей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 (3%)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8CE" w:rsidRPr="008B7216" w:rsidRDefault="00BA58CE" w:rsidP="00795E2C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 (9%)</w:t>
            </w:r>
          </w:p>
        </w:tc>
      </w:tr>
    </w:tbl>
    <w:p w:rsidR="00BA58CE" w:rsidRPr="008B7216" w:rsidRDefault="00BA58CE" w:rsidP="00795E2C">
      <w:pPr>
        <w:jc w:val="both"/>
        <w:rPr>
          <w:rFonts w:hAnsi="Times New Roman" w:cs="Times New Roman"/>
          <w:bCs/>
          <w:color w:val="000000"/>
          <w:sz w:val="26"/>
          <w:szCs w:val="26"/>
          <w:highlight w:val="yellow"/>
          <w:lang w:val="ru-RU"/>
        </w:rPr>
      </w:pPr>
      <w:r w:rsidRPr="008B7216">
        <w:rPr>
          <w:rFonts w:hAnsi="Times New Roman" w:cs="Times New Roman"/>
          <w:bCs/>
          <w:color w:val="000000"/>
          <w:sz w:val="26"/>
          <w:szCs w:val="26"/>
          <w:lang w:val="ru-RU"/>
        </w:rPr>
        <w:lastRenderedPageBreak/>
        <w:t xml:space="preserve">* - если </w:t>
      </w:r>
      <w:proofErr w:type="gramStart"/>
      <w:r w:rsidRPr="008B7216">
        <w:rPr>
          <w:rFonts w:hAnsi="Times New Roman" w:cs="Times New Roman"/>
          <w:bCs/>
          <w:color w:val="000000"/>
          <w:sz w:val="26"/>
          <w:szCs w:val="26"/>
          <w:lang w:val="ru-RU"/>
        </w:rPr>
        <w:t>обучающийся</w:t>
      </w:r>
      <w:proofErr w:type="gramEnd"/>
      <w:r w:rsidRPr="008B7216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участвовал в нескольких олимпиадам, считается по каждой.</w:t>
      </w:r>
    </w:p>
    <w:p w:rsidR="008B7216" w:rsidRPr="008B7216" w:rsidRDefault="00AF0055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Вывод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  <w:r w:rsidRPr="008B7216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наблюдается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стабильное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увеличение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количества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победителей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призеров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313BD6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2023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/</w:t>
      </w:r>
      <w:r w:rsidR="00313BD6" w:rsidRPr="008B7216">
        <w:rPr>
          <w:rFonts w:hAnsi="Times New Roman" w:cs="Times New Roman"/>
          <w:color w:val="000000"/>
          <w:sz w:val="26"/>
          <w:szCs w:val="26"/>
          <w:lang w:val="ru-RU"/>
        </w:rPr>
        <w:t>2024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учебном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году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количество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13BD6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победителей и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призеров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увеличилось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13BD6" w:rsidRPr="008B7216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человек</w:t>
      </w:r>
      <w:r w:rsidR="00313BD6" w:rsidRPr="008B7216">
        <w:rPr>
          <w:rFonts w:hAnsi="Times New Roman" w:cs="Times New Roman"/>
          <w:color w:val="000000"/>
          <w:sz w:val="26"/>
          <w:szCs w:val="26"/>
          <w:lang w:val="ru-RU"/>
        </w:rPr>
        <w:t>а.</w:t>
      </w:r>
      <w:r w:rsidR="004F7470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Процент результативности также вырос по сравнению с 2022/2023 годом с 22% до 37%.</w:t>
      </w:r>
    </w:p>
    <w:p w:rsidR="008B7216" w:rsidRPr="008B7216" w:rsidRDefault="008B7216" w:rsidP="008B7216">
      <w:pPr>
        <w:ind w:firstLine="680"/>
        <w:contextualSpacing/>
        <w:jc w:val="both"/>
        <w:rPr>
          <w:sz w:val="26"/>
          <w:szCs w:val="26"/>
          <w:lang w:val="ru-RU"/>
        </w:rPr>
      </w:pPr>
    </w:p>
    <w:p w:rsidR="008B7216" w:rsidRPr="008B7216" w:rsidRDefault="008B7216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sz w:val="26"/>
          <w:szCs w:val="26"/>
          <w:lang w:val="ru-RU"/>
        </w:rPr>
        <w:t xml:space="preserve">В целях организационно-методического обеспечения муниципального этапа олимпиады в качестве членов жюри привлекались учителя нашей школы: Ермолин Д.Н. (физическая культура), Григорьев В.И. (история), </w:t>
      </w:r>
      <w:proofErr w:type="spellStart"/>
      <w:r w:rsidRPr="008B7216">
        <w:rPr>
          <w:sz w:val="26"/>
          <w:szCs w:val="26"/>
          <w:lang w:val="ru-RU"/>
        </w:rPr>
        <w:t>Герус</w:t>
      </w:r>
      <w:proofErr w:type="spellEnd"/>
      <w:r w:rsidRPr="008B7216">
        <w:rPr>
          <w:sz w:val="26"/>
          <w:szCs w:val="26"/>
          <w:lang w:val="ru-RU"/>
        </w:rPr>
        <w:t xml:space="preserve"> И.В. (МХК), </w:t>
      </w:r>
      <w:proofErr w:type="spellStart"/>
      <w:r w:rsidRPr="008B7216">
        <w:rPr>
          <w:sz w:val="26"/>
          <w:szCs w:val="26"/>
          <w:lang w:val="ru-RU"/>
        </w:rPr>
        <w:t>Дубинюк</w:t>
      </w:r>
      <w:proofErr w:type="spellEnd"/>
      <w:r w:rsidRPr="008B7216">
        <w:rPr>
          <w:sz w:val="26"/>
          <w:szCs w:val="26"/>
          <w:lang w:val="ru-RU"/>
        </w:rPr>
        <w:t xml:space="preserve"> О.В. (физика), Гвоздик В.Ю. (английский язык).</w:t>
      </w:r>
      <w:r w:rsidRPr="008B7216">
        <w:rPr>
          <w:sz w:val="26"/>
          <w:szCs w:val="26"/>
          <w:lang w:val="ru-RU"/>
        </w:rPr>
        <w:t xml:space="preserve"> </w:t>
      </w:r>
    </w:p>
    <w:p w:rsidR="00AF0055" w:rsidRDefault="00AF0055" w:rsidP="00795E2C">
      <w:pPr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C25FDC" w:rsidRPr="008B7216" w:rsidRDefault="00AF0055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Рекомендации</w:t>
      </w:r>
    </w:p>
    <w:p w:rsidR="00C25FDC" w:rsidRPr="008B7216" w:rsidRDefault="00AF0055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Руководителям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ШМО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C25FDC" w:rsidRPr="008B7216" w:rsidRDefault="00AF0055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1.1.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Обсудить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езультаты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этапа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Всероссийской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школьников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общеобразовательным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предметам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заседаниях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ШМО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срок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29.12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.2023.</w:t>
      </w:r>
    </w:p>
    <w:p w:rsidR="00C25FDC" w:rsidRPr="008B7216" w:rsidRDefault="00AF0055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1.2.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Разработать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направленных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улучшение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показателей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одаренными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детьми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включить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план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работы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предметные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модули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конкурсы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викторины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заданиями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подобными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альтернативными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олимпиадным</w:t>
      </w:r>
      <w:proofErr w:type="gramEnd"/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:rsidR="00C25FDC" w:rsidRPr="008B7216" w:rsidRDefault="008B7216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Сошенковой</w:t>
      </w:r>
      <w:proofErr w:type="spellEnd"/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Е.В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.,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заместителю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директора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УВР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C25FDC" w:rsidRPr="008B7216" w:rsidRDefault="008B7216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.1.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Разместить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официальном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сайте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школы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информацию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победителях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призерах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этапа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Всероссийской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школьник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ов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8B7216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Объявить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благодарность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учителям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предметникам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Гвоздик В.Ю., Ермолину Д.Н., </w:t>
      </w:r>
      <w:proofErr w:type="spellStart"/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Куртсеитовой</w:t>
      </w:r>
      <w:proofErr w:type="spellEnd"/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Д.Э., Дрожжиной Н.В., Григорьеву В.И., Васильченко О.Ю., </w:t>
      </w:r>
      <w:proofErr w:type="spellStart"/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Дубинюк</w:t>
      </w:r>
      <w:proofErr w:type="spellEnd"/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О.В., Скуратовой И.В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качественную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подготовку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победител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ей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и призеров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этапа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Всероссийской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олимпиады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школьников</w:t>
      </w:r>
      <w:r w:rsidR="00AF0055"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AF0055" w:rsidP="008B7216">
      <w:pPr>
        <w:ind w:firstLine="6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5.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Учителям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русского языка и литературы Васильченко О.Ю., </w:t>
      </w:r>
      <w:proofErr w:type="spellStart"/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Сергоенко</w:t>
      </w:r>
      <w:proofErr w:type="spellEnd"/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Ю.А., </w:t>
      </w:r>
      <w:proofErr w:type="spellStart"/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Артыкову</w:t>
      </w:r>
      <w:proofErr w:type="spellEnd"/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Т.В.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усилить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работу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повышению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интереса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учащихся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таким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предметам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как</w:t>
      </w:r>
      <w:r w:rsidRPr="008B7216">
        <w:rPr>
          <w:rFonts w:hAnsi="Times New Roman" w:cs="Times New Roman"/>
          <w:color w:val="000000"/>
          <w:sz w:val="26"/>
          <w:szCs w:val="26"/>
        </w:rPr>
        <w:t> </w:t>
      </w:r>
      <w:r w:rsidR="00BA58CE" w:rsidRPr="008B7216">
        <w:rPr>
          <w:rFonts w:hAnsi="Times New Roman" w:cs="Times New Roman"/>
          <w:color w:val="000000"/>
          <w:sz w:val="26"/>
          <w:szCs w:val="26"/>
          <w:lang w:val="ru-RU"/>
        </w:rPr>
        <w:t>русский язык и литература</w:t>
      </w:r>
      <w:r w:rsidRPr="008B721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5FDC" w:rsidRPr="008B7216" w:rsidRDefault="00C25FDC" w:rsidP="00795E2C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4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1"/>
        <w:gridCol w:w="1677"/>
        <w:gridCol w:w="1865"/>
      </w:tblGrid>
      <w:tr w:rsidR="00C25FDC" w:rsidRPr="008B7216" w:rsidTr="008B72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AF0055" w:rsidP="00AF0055">
            <w:pPr>
              <w:jc w:val="both"/>
              <w:rPr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директора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УВР</w:t>
            </w:r>
          </w:p>
        </w:tc>
        <w:tc>
          <w:tcPr>
            <w:tcW w:w="1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671397" w:rsidP="00795E2C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</w:t>
            </w:r>
          </w:p>
        </w:tc>
        <w:tc>
          <w:tcPr>
            <w:tcW w:w="1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5FDC" w:rsidRPr="008B7216" w:rsidRDefault="00671397" w:rsidP="00795E2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B7216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Е.В.Сошенкова</w:t>
            </w:r>
            <w:proofErr w:type="spellEnd"/>
          </w:p>
        </w:tc>
      </w:tr>
    </w:tbl>
    <w:p w:rsidR="00C25FDC" w:rsidRPr="008B7216" w:rsidRDefault="00C25FDC">
      <w:pPr>
        <w:rPr>
          <w:rFonts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C25FDC" w:rsidRPr="008B7216" w:rsidSect="008B721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4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3BD6"/>
    <w:rsid w:val="003514A0"/>
    <w:rsid w:val="004F7470"/>
    <w:rsid w:val="004F7E17"/>
    <w:rsid w:val="005A05CE"/>
    <w:rsid w:val="00653AF6"/>
    <w:rsid w:val="00671397"/>
    <w:rsid w:val="00683274"/>
    <w:rsid w:val="00795E2C"/>
    <w:rsid w:val="008B7216"/>
    <w:rsid w:val="00A05DED"/>
    <w:rsid w:val="00AF0055"/>
    <w:rsid w:val="00B36000"/>
    <w:rsid w:val="00B73A5A"/>
    <w:rsid w:val="00BA58CE"/>
    <w:rsid w:val="00C25FD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Гарис</dc:creator>
  <dc:description>Подготовлено экспертами Актион-МЦФЭР</dc:description>
  <cp:lastModifiedBy>Гарис</cp:lastModifiedBy>
  <cp:revision>5</cp:revision>
  <dcterms:created xsi:type="dcterms:W3CDTF">2024-01-05T13:56:00Z</dcterms:created>
  <dcterms:modified xsi:type="dcterms:W3CDTF">2024-01-05T14:33:00Z</dcterms:modified>
</cp:coreProperties>
</file>