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364C71" w14:textId="77777777" w:rsidR="000F0471" w:rsidRDefault="000F0471" w:rsidP="00F6333E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</w:p>
    <w:p w14:paraId="5E1F4186" w14:textId="77777777" w:rsidR="00043D1B" w:rsidRPr="00E45804" w:rsidRDefault="00043D1B" w:rsidP="00F6333E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 w:rsidRPr="00E45804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УВАЖАЕМЫЕ РОДИТЕЛИ!</w:t>
      </w:r>
    </w:p>
    <w:p w14:paraId="70218D8A" w14:textId="77777777" w:rsidR="00043D1B" w:rsidRPr="00E45804" w:rsidRDefault="00043D1B" w:rsidP="00F6333E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</w:p>
    <w:p w14:paraId="523FDB7F" w14:textId="77777777" w:rsidR="00043D1B" w:rsidRPr="00E45804" w:rsidRDefault="00043D1B" w:rsidP="005A18F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E45804">
        <w:rPr>
          <w:rFonts w:ascii="Times New Roman" w:hAnsi="Times New Roman"/>
          <w:sz w:val="28"/>
          <w:szCs w:val="28"/>
          <w:lang w:eastAsia="ru-RU"/>
        </w:rPr>
        <w:t xml:space="preserve">Невыполнение или ненадлежащее выполнение обязанностей по воспитанию несовершеннолетних со стороны лиц, на которых законом или профессией возложены данные обязанности, являются одними </w:t>
      </w:r>
      <w:r w:rsidRPr="00E45804">
        <w:rPr>
          <w:rFonts w:ascii="Times New Roman" w:hAnsi="Times New Roman"/>
          <w:sz w:val="28"/>
          <w:szCs w:val="28"/>
          <w:u w:val="single"/>
          <w:lang w:eastAsia="ru-RU"/>
        </w:rPr>
        <w:t>из главных причин, влияющих на совершение правонарушений подростками.</w:t>
      </w:r>
    </w:p>
    <w:p w14:paraId="76D4746B" w14:textId="77777777" w:rsidR="00043D1B" w:rsidRPr="00E45804" w:rsidRDefault="00043D1B" w:rsidP="00F6333E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</w:p>
    <w:p w14:paraId="4F83328B" w14:textId="77777777" w:rsidR="00043D1B" w:rsidRPr="00E45804" w:rsidRDefault="00043D1B" w:rsidP="00F6333E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 w:rsidRPr="00E45804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СЛЕДУЕТ ПОМНИТЬ:</w:t>
      </w:r>
    </w:p>
    <w:p w14:paraId="7736DA21" w14:textId="77777777" w:rsidR="00043D1B" w:rsidRPr="00E45804" w:rsidRDefault="00043D1B" w:rsidP="005A18F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</w:p>
    <w:p w14:paraId="0E5B29D0" w14:textId="77777777" w:rsidR="00833D7F" w:rsidRPr="00E45804" w:rsidRDefault="00043D1B" w:rsidP="00833D7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E45804">
        <w:rPr>
          <w:rFonts w:ascii="Times New Roman" w:hAnsi="Times New Roman"/>
          <w:b/>
          <w:sz w:val="28"/>
          <w:szCs w:val="28"/>
          <w:lang w:eastAsia="ru-RU"/>
        </w:rPr>
        <w:t>Ст. 38 Конституции РФ</w:t>
      </w:r>
      <w:r w:rsidRPr="00E45804">
        <w:rPr>
          <w:rFonts w:ascii="Times New Roman" w:hAnsi="Times New Roman"/>
          <w:sz w:val="28"/>
          <w:szCs w:val="28"/>
          <w:lang w:eastAsia="ru-RU"/>
        </w:rPr>
        <w:t xml:space="preserve"> устанавливает обязанность родителей заботиться о детях и воспитывать их. </w:t>
      </w:r>
    </w:p>
    <w:p w14:paraId="5A5FD3EC" w14:textId="77777777" w:rsidR="00043D1B" w:rsidRPr="00E45804" w:rsidRDefault="00043D1B" w:rsidP="00833D7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E45804">
        <w:rPr>
          <w:rFonts w:ascii="Times New Roman" w:hAnsi="Times New Roman"/>
          <w:sz w:val="28"/>
          <w:szCs w:val="28"/>
          <w:lang w:eastAsia="ru-RU"/>
        </w:rPr>
        <w:t>В соответствии со </w:t>
      </w:r>
      <w:r w:rsidRPr="00E45804">
        <w:rPr>
          <w:rFonts w:ascii="Times New Roman" w:hAnsi="Times New Roman"/>
          <w:b/>
          <w:bCs/>
          <w:sz w:val="28"/>
          <w:szCs w:val="28"/>
          <w:lang w:eastAsia="ru-RU"/>
        </w:rPr>
        <w:t>ст. 63 Семейного кодекса РФ</w:t>
      </w:r>
      <w:r w:rsidRPr="00E45804">
        <w:rPr>
          <w:rFonts w:ascii="Times New Roman" w:hAnsi="Times New Roman"/>
          <w:sz w:val="28"/>
          <w:szCs w:val="28"/>
          <w:lang w:eastAsia="ru-RU"/>
        </w:rPr>
        <w:t>:</w:t>
      </w:r>
    </w:p>
    <w:p w14:paraId="2951E9E4" w14:textId="77777777" w:rsidR="00043D1B" w:rsidRPr="00E45804" w:rsidRDefault="00043D1B" w:rsidP="00833D7F">
      <w:pPr>
        <w:pStyle w:val="a5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E45804">
        <w:rPr>
          <w:rFonts w:ascii="Times New Roman" w:hAnsi="Times New Roman"/>
          <w:sz w:val="28"/>
          <w:szCs w:val="28"/>
          <w:lang w:eastAsia="ru-RU"/>
        </w:rPr>
        <w:t>Родители обязаны воспитывать своих детей.</w:t>
      </w:r>
    </w:p>
    <w:p w14:paraId="46868B8C" w14:textId="77777777" w:rsidR="00043D1B" w:rsidRPr="00E45804" w:rsidRDefault="00043D1B" w:rsidP="00833D7F">
      <w:pPr>
        <w:pStyle w:val="a5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E45804">
        <w:rPr>
          <w:rFonts w:ascii="Times New Roman" w:hAnsi="Times New Roman"/>
          <w:sz w:val="28"/>
          <w:szCs w:val="28"/>
          <w:lang w:eastAsia="ru-RU"/>
        </w:rPr>
        <w:t>Родители несут ответственность за воспитание и развитие своих детей.</w:t>
      </w:r>
    </w:p>
    <w:p w14:paraId="32A44AC8" w14:textId="77777777" w:rsidR="00043D1B" w:rsidRDefault="00833D7F" w:rsidP="00833D7F">
      <w:pPr>
        <w:pStyle w:val="a5"/>
        <w:numPr>
          <w:ilvl w:val="0"/>
          <w:numId w:val="4"/>
        </w:numPr>
        <w:tabs>
          <w:tab w:val="left" w:pos="851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Родители</w:t>
      </w:r>
      <w:r w:rsidR="00043D1B" w:rsidRPr="00E45804">
        <w:rPr>
          <w:rFonts w:ascii="Times New Roman" w:hAnsi="Times New Roman"/>
          <w:sz w:val="28"/>
          <w:szCs w:val="28"/>
          <w:lang w:eastAsia="ru-RU"/>
        </w:rPr>
        <w:t xml:space="preserve"> обязаны заботиться о здоровье, физическом, психическом, духовном и нравственном развитии своих детей.</w:t>
      </w:r>
    </w:p>
    <w:p w14:paraId="63D5BB16" w14:textId="77777777" w:rsidR="00C50179" w:rsidRPr="00C50179" w:rsidRDefault="00C50179" w:rsidP="00833D7F">
      <w:pPr>
        <w:pStyle w:val="a5"/>
        <w:numPr>
          <w:ilvl w:val="0"/>
          <w:numId w:val="4"/>
        </w:numPr>
        <w:tabs>
          <w:tab w:val="left" w:pos="851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0179">
        <w:rPr>
          <w:rFonts w:ascii="Times New Roman" w:hAnsi="Times New Roman"/>
          <w:sz w:val="28"/>
          <w:szCs w:val="28"/>
        </w:rPr>
        <w:t>Родители обязаны обеспечить получение детьми общего образования.</w:t>
      </w:r>
    </w:p>
    <w:p w14:paraId="1977326E" w14:textId="77777777" w:rsidR="00043D1B" w:rsidRPr="00E45804" w:rsidRDefault="00043D1B" w:rsidP="00251153">
      <w:pPr>
        <w:pStyle w:val="a5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CD66DF8" w14:textId="77777777" w:rsidR="00043D1B" w:rsidRPr="00E45804" w:rsidRDefault="004E20D1" w:rsidP="00251153">
      <w:pPr>
        <w:pStyle w:val="a5"/>
        <w:tabs>
          <w:tab w:val="left" w:pos="1134"/>
        </w:tabs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ПРЕД</w:t>
      </w:r>
      <w:r w:rsidR="00043D1B" w:rsidRPr="00E45804">
        <w:rPr>
          <w:rFonts w:ascii="Times New Roman" w:hAnsi="Times New Roman"/>
          <w:b/>
          <w:sz w:val="28"/>
          <w:szCs w:val="28"/>
          <w:lang w:eastAsia="ru-RU"/>
        </w:rPr>
        <w:t>УПРЕЖДАЕМ ВАС:</w:t>
      </w:r>
    </w:p>
    <w:p w14:paraId="19458BED" w14:textId="77777777" w:rsidR="00043D1B" w:rsidRPr="00E45804" w:rsidRDefault="00043D1B" w:rsidP="00251153">
      <w:pPr>
        <w:pStyle w:val="a5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C15CBDB" w14:textId="77777777" w:rsidR="00043D1B" w:rsidRPr="00E45804" w:rsidRDefault="00043D1B" w:rsidP="005A18F6">
      <w:pPr>
        <w:pStyle w:val="a5"/>
        <w:spacing w:after="0" w:line="240" w:lineRule="auto"/>
        <w:ind w:left="0" w:firstLine="851"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E45804">
        <w:rPr>
          <w:rFonts w:ascii="Times New Roman" w:hAnsi="Times New Roman"/>
          <w:sz w:val="28"/>
          <w:szCs w:val="28"/>
          <w:lang w:eastAsia="ru-RU"/>
        </w:rPr>
        <w:t>В соответствии с </w:t>
      </w:r>
      <w:r w:rsidRPr="00E45804">
        <w:rPr>
          <w:rFonts w:ascii="Times New Roman" w:hAnsi="Times New Roman"/>
          <w:b/>
          <w:bCs/>
          <w:sz w:val="28"/>
          <w:szCs w:val="28"/>
          <w:lang w:eastAsia="ru-RU"/>
        </w:rPr>
        <w:t>ч. 1 ст. 5.35 Кодекса об административных правонарушениях РФ</w:t>
      </w:r>
      <w:r w:rsidRPr="00E45804">
        <w:rPr>
          <w:rFonts w:ascii="Times New Roman" w:hAnsi="Times New Roman"/>
          <w:sz w:val="28"/>
          <w:szCs w:val="28"/>
          <w:lang w:eastAsia="ru-RU"/>
        </w:rPr>
        <w:t>:</w:t>
      </w:r>
    </w:p>
    <w:p w14:paraId="0B3A5259" w14:textId="77777777" w:rsidR="00043D1B" w:rsidRPr="00E45804" w:rsidRDefault="00043D1B" w:rsidP="005A18F6">
      <w:pPr>
        <w:pStyle w:val="a3"/>
        <w:numPr>
          <w:ilvl w:val="0"/>
          <w:numId w:val="7"/>
        </w:numPr>
        <w:tabs>
          <w:tab w:val="left" w:pos="1134"/>
        </w:tabs>
        <w:spacing w:before="0" w:beforeAutospacing="0" w:after="0" w:afterAutospacing="0"/>
        <w:ind w:left="0" w:firstLine="851"/>
        <w:jc w:val="both"/>
        <w:rPr>
          <w:b/>
          <w:sz w:val="28"/>
          <w:szCs w:val="28"/>
        </w:rPr>
      </w:pPr>
      <w:r w:rsidRPr="00E45804">
        <w:rPr>
          <w:sz w:val="28"/>
          <w:szCs w:val="28"/>
        </w:rPr>
        <w:t xml:space="preserve">Неисполнение или ненадлежащее исполнение родителями или иными законными представителями несовершеннолетних обязанностей по содержанию, воспитанию, обучению, защите прав и интересов несовершеннолетних </w:t>
      </w:r>
      <w:r w:rsidRPr="00E45804">
        <w:rPr>
          <w:b/>
          <w:sz w:val="28"/>
          <w:szCs w:val="28"/>
        </w:rPr>
        <w:t>влечет предупреждение или наложение административного штрафа в размере от 100 до 500 рублей.</w:t>
      </w:r>
    </w:p>
    <w:p w14:paraId="5775E63D" w14:textId="77777777" w:rsidR="00043D1B" w:rsidRPr="00E45804" w:rsidRDefault="00043D1B" w:rsidP="00251153">
      <w:pPr>
        <w:pStyle w:val="a3"/>
        <w:tabs>
          <w:tab w:val="left" w:pos="1134"/>
        </w:tabs>
        <w:spacing w:before="0" w:beforeAutospacing="0" w:after="0" w:afterAutospacing="0"/>
        <w:jc w:val="both"/>
        <w:rPr>
          <w:b/>
          <w:sz w:val="28"/>
          <w:szCs w:val="28"/>
        </w:rPr>
      </w:pPr>
    </w:p>
    <w:p w14:paraId="610E9E0E" w14:textId="77777777" w:rsidR="00043D1B" w:rsidRPr="00E45804" w:rsidRDefault="00043D1B" w:rsidP="005A18F6">
      <w:pPr>
        <w:pStyle w:val="a3"/>
        <w:spacing w:before="0" w:beforeAutospacing="0" w:after="0" w:afterAutospacing="0"/>
        <w:ind w:firstLine="851"/>
        <w:jc w:val="both"/>
        <w:rPr>
          <w:b/>
          <w:sz w:val="28"/>
          <w:szCs w:val="28"/>
        </w:rPr>
      </w:pPr>
      <w:r w:rsidRPr="00E45804">
        <w:rPr>
          <w:sz w:val="28"/>
          <w:szCs w:val="28"/>
        </w:rPr>
        <w:t>В соответствии со </w:t>
      </w:r>
      <w:r w:rsidRPr="00E45804">
        <w:rPr>
          <w:b/>
          <w:bCs/>
          <w:sz w:val="28"/>
          <w:szCs w:val="28"/>
        </w:rPr>
        <w:t>ст. 156 Уголовного кодекса РФ</w:t>
      </w:r>
      <w:r w:rsidRPr="00E45804">
        <w:rPr>
          <w:sz w:val="28"/>
          <w:szCs w:val="28"/>
        </w:rPr>
        <w:t>:</w:t>
      </w:r>
    </w:p>
    <w:p w14:paraId="08D26E82" w14:textId="77777777" w:rsidR="00043D1B" w:rsidRPr="00E45804" w:rsidRDefault="00043D1B" w:rsidP="005A18F6">
      <w:pPr>
        <w:numPr>
          <w:ilvl w:val="0"/>
          <w:numId w:val="3"/>
        </w:numPr>
        <w:tabs>
          <w:tab w:val="clear" w:pos="720"/>
          <w:tab w:val="num" w:pos="709"/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45804">
        <w:rPr>
          <w:rFonts w:ascii="Times New Roman" w:hAnsi="Times New Roman"/>
          <w:sz w:val="28"/>
          <w:szCs w:val="28"/>
          <w:lang w:eastAsia="ru-RU"/>
        </w:rPr>
        <w:t xml:space="preserve">   Неисполнение или ненадлежащее исполнение обязанностей по воспитанию несовершеннолетнего родителем или иным лицом, на которое возложены эти обязанности (…), если это деяние соединено с жестоким обращением с несовершеннолетним, </w:t>
      </w:r>
      <w:r w:rsidRPr="00E45804">
        <w:rPr>
          <w:rFonts w:ascii="Times New Roman" w:hAnsi="Times New Roman"/>
          <w:b/>
          <w:sz w:val="28"/>
          <w:szCs w:val="28"/>
          <w:lang w:eastAsia="ru-RU"/>
        </w:rPr>
        <w:t xml:space="preserve">наказывается штрафом в размере </w:t>
      </w:r>
      <w:r w:rsidR="00C50179">
        <w:rPr>
          <w:rFonts w:ascii="Times New Roman" w:hAnsi="Times New Roman"/>
          <w:b/>
          <w:sz w:val="28"/>
          <w:szCs w:val="28"/>
          <w:lang w:eastAsia="ru-RU"/>
        </w:rPr>
        <w:t xml:space="preserve">                 </w:t>
      </w:r>
      <w:r w:rsidRPr="00E45804">
        <w:rPr>
          <w:rFonts w:ascii="Times New Roman" w:hAnsi="Times New Roman"/>
          <w:b/>
          <w:sz w:val="28"/>
          <w:szCs w:val="28"/>
          <w:lang w:eastAsia="ru-RU"/>
        </w:rPr>
        <w:t>100 000 рублей или в размере заработн</w:t>
      </w:r>
      <w:r w:rsidR="00C50179">
        <w:rPr>
          <w:rFonts w:ascii="Times New Roman" w:hAnsi="Times New Roman"/>
          <w:b/>
          <w:sz w:val="28"/>
          <w:szCs w:val="28"/>
          <w:lang w:eastAsia="ru-RU"/>
        </w:rPr>
        <w:t>ой платы или иного дохода осужде</w:t>
      </w:r>
      <w:r w:rsidRPr="00E45804">
        <w:rPr>
          <w:rFonts w:ascii="Times New Roman" w:hAnsi="Times New Roman"/>
          <w:b/>
          <w:sz w:val="28"/>
          <w:szCs w:val="28"/>
          <w:lang w:eastAsia="ru-RU"/>
        </w:rPr>
        <w:t>нного за период до одного года, либо обязательными работами на срок до 440 часов, либо исправительными работами на срок до двух лет </w:t>
      </w:r>
      <w:r w:rsidR="00C50179">
        <w:rPr>
          <w:rFonts w:ascii="Times New Roman" w:hAnsi="Times New Roman"/>
          <w:b/>
          <w:sz w:val="28"/>
          <w:szCs w:val="28"/>
          <w:lang w:eastAsia="ru-RU"/>
        </w:rPr>
        <w:t xml:space="preserve">                  </w:t>
      </w:r>
      <w:r w:rsidRPr="00E45804">
        <w:rPr>
          <w:rFonts w:ascii="Times New Roman" w:hAnsi="Times New Roman"/>
          <w:b/>
          <w:sz w:val="28"/>
          <w:szCs w:val="28"/>
          <w:lang w:eastAsia="ru-RU"/>
        </w:rPr>
        <w:t>(а также иные меры наказания, предусмотренные действующим законодательством).</w:t>
      </w:r>
    </w:p>
    <w:p w14:paraId="0BE62887" w14:textId="77777777" w:rsidR="00043D1B" w:rsidRPr="000F0471" w:rsidRDefault="00043D1B" w:rsidP="00E45804">
      <w:pPr>
        <w:spacing w:line="240" w:lineRule="auto"/>
        <w:rPr>
          <w:rFonts w:ascii="Times New Roman" w:hAnsi="Times New Roman"/>
          <w:b/>
          <w:bCs/>
          <w:szCs w:val="28"/>
        </w:rPr>
      </w:pPr>
    </w:p>
    <w:p w14:paraId="17AD7878" w14:textId="77777777" w:rsidR="00043D1B" w:rsidRPr="00E45804" w:rsidRDefault="00043D1B" w:rsidP="00E4580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45804">
        <w:rPr>
          <w:rFonts w:ascii="Times New Roman" w:hAnsi="Times New Roman"/>
          <w:b/>
          <w:bCs/>
          <w:sz w:val="28"/>
          <w:szCs w:val="28"/>
        </w:rPr>
        <w:t>ЗАПОМНИТЕ!!!</w:t>
      </w:r>
    </w:p>
    <w:p w14:paraId="74F35A9F" w14:textId="77777777" w:rsidR="00043D1B" w:rsidRPr="00E45804" w:rsidRDefault="00043D1B" w:rsidP="00E45804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45804">
        <w:rPr>
          <w:rFonts w:ascii="Times New Roman" w:hAnsi="Times New Roman"/>
          <w:b/>
          <w:bCs/>
          <w:sz w:val="28"/>
          <w:szCs w:val="28"/>
        </w:rPr>
        <w:t>ВЫ НЕСЕТЕ ОТВЕТСТВЕННОСТЬ ЗА ВОСПИТАНИЕ И БЕЗОПАСНОСТЬ ВАШИХ ДЕТЕЙ!!!</w:t>
      </w:r>
    </w:p>
    <w:p w14:paraId="36E88D75" w14:textId="77777777" w:rsidR="00043D1B" w:rsidRDefault="00043D1B" w:rsidP="004056B6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287998C" w14:textId="77777777" w:rsidR="00043D1B" w:rsidRDefault="00043D1B" w:rsidP="004056B6">
      <w:pPr>
        <w:jc w:val="center"/>
        <w:rPr>
          <w:rFonts w:ascii="Times New Roman" w:hAnsi="Times New Roman"/>
          <w:b/>
          <w:bCs/>
        </w:rPr>
      </w:pPr>
    </w:p>
    <w:p w14:paraId="771A53BE" w14:textId="77777777" w:rsidR="00043D1B" w:rsidRPr="00837D3E" w:rsidRDefault="00043D1B" w:rsidP="004F2EB5">
      <w:pPr>
        <w:spacing w:after="0"/>
        <w:jc w:val="center"/>
        <w:rPr>
          <w:rFonts w:ascii="Times New Roman" w:hAnsi="Times New Roman"/>
        </w:rPr>
      </w:pPr>
      <w:r w:rsidRPr="00837D3E">
        <w:rPr>
          <w:rFonts w:ascii="Times New Roman" w:hAnsi="Times New Roman"/>
          <w:b/>
          <w:bCs/>
        </w:rPr>
        <w:lastRenderedPageBreak/>
        <w:t xml:space="preserve">ПАМЯТКА </w:t>
      </w:r>
      <w:r w:rsidRPr="00837D3E">
        <w:rPr>
          <w:rFonts w:ascii="Times New Roman" w:hAnsi="Times New Roman"/>
        </w:rPr>
        <w:br/>
      </w:r>
      <w:r w:rsidRPr="00837D3E">
        <w:rPr>
          <w:rFonts w:ascii="Times New Roman" w:hAnsi="Times New Roman"/>
          <w:b/>
          <w:bCs/>
        </w:rPr>
        <w:t>для родителей по профилактике экстремизма</w:t>
      </w:r>
      <w:r w:rsidRPr="00837D3E">
        <w:rPr>
          <w:rFonts w:ascii="Times New Roman" w:hAnsi="Times New Roman"/>
        </w:rPr>
        <w:t xml:space="preserve"> </w:t>
      </w:r>
    </w:p>
    <w:p w14:paraId="480B8F97" w14:textId="77777777" w:rsidR="004F2EB5" w:rsidRDefault="004F2EB5" w:rsidP="004F2EB5">
      <w:pPr>
        <w:spacing w:after="0" w:line="240" w:lineRule="auto"/>
        <w:jc w:val="center"/>
        <w:rPr>
          <w:rFonts w:ascii="Times New Roman" w:hAnsi="Times New Roman"/>
          <w:b/>
          <w:sz w:val="12"/>
          <w:lang w:eastAsia="ru-RU"/>
        </w:rPr>
      </w:pPr>
    </w:p>
    <w:p w14:paraId="7E907F86" w14:textId="77777777" w:rsidR="000F0471" w:rsidRPr="000F0471" w:rsidRDefault="000F0471" w:rsidP="004F2EB5">
      <w:pPr>
        <w:spacing w:after="0" w:line="240" w:lineRule="auto"/>
        <w:jc w:val="center"/>
        <w:rPr>
          <w:rFonts w:ascii="Times New Roman" w:hAnsi="Times New Roman"/>
          <w:b/>
          <w:sz w:val="12"/>
          <w:lang w:eastAsia="ru-RU"/>
        </w:rPr>
      </w:pPr>
    </w:p>
    <w:p w14:paraId="0879388F" w14:textId="77777777" w:rsidR="00043D1B" w:rsidRPr="00E45804" w:rsidRDefault="00043D1B" w:rsidP="004F2EB5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E45804">
        <w:rPr>
          <w:rFonts w:ascii="Times New Roman" w:hAnsi="Times New Roman"/>
          <w:b/>
          <w:lang w:eastAsia="ru-RU"/>
        </w:rPr>
        <w:t xml:space="preserve">Уважаемые родители! </w:t>
      </w:r>
    </w:p>
    <w:p w14:paraId="2D7B899C" w14:textId="77777777" w:rsidR="00043D1B" w:rsidRPr="00837D3E" w:rsidRDefault="00043D1B" w:rsidP="004056B6">
      <w:pPr>
        <w:spacing w:after="0" w:line="240" w:lineRule="auto"/>
        <w:jc w:val="center"/>
        <w:rPr>
          <w:rFonts w:ascii="Times New Roman" w:hAnsi="Times New Roman"/>
          <w:sz w:val="10"/>
          <w:lang w:eastAsia="ru-RU"/>
        </w:rPr>
      </w:pPr>
    </w:p>
    <w:p w14:paraId="775B0055" w14:textId="77777777" w:rsidR="00043D1B" w:rsidRDefault="00043D1B" w:rsidP="0074192C">
      <w:pPr>
        <w:spacing w:after="0" w:line="240" w:lineRule="auto"/>
        <w:ind w:firstLine="851"/>
        <w:jc w:val="both"/>
        <w:rPr>
          <w:rFonts w:ascii="Times New Roman" w:hAnsi="Times New Roman"/>
        </w:rPr>
      </w:pPr>
      <w:r w:rsidRPr="00837D3E">
        <w:rPr>
          <w:rFonts w:ascii="Times New Roman" w:hAnsi="Times New Roman"/>
        </w:rPr>
        <w:t xml:space="preserve">В настоящее время в мире все чаще говорят о проблеме экстремизма. И для этого есть все основания. </w:t>
      </w:r>
      <w:r w:rsidRPr="004051E7">
        <w:rPr>
          <w:rFonts w:ascii="Times New Roman" w:hAnsi="Times New Roman"/>
          <w:lang w:eastAsia="ru-RU"/>
        </w:rPr>
        <w:t>Основной группой риска для пропаганды экстремистов является</w:t>
      </w:r>
      <w:r w:rsidRPr="00837D3E">
        <w:rPr>
          <w:rFonts w:ascii="Times New Roman" w:hAnsi="Times New Roman"/>
          <w:lang w:eastAsia="ru-RU"/>
        </w:rPr>
        <w:t xml:space="preserve"> подростковая</w:t>
      </w:r>
      <w:r w:rsidRPr="004051E7">
        <w:rPr>
          <w:rFonts w:ascii="Times New Roman" w:hAnsi="Times New Roman"/>
          <w:lang w:eastAsia="ru-RU"/>
        </w:rPr>
        <w:t xml:space="preserve"> молодежь</w:t>
      </w:r>
      <w:r w:rsidRPr="00837D3E">
        <w:rPr>
          <w:rFonts w:ascii="Times New Roman" w:hAnsi="Times New Roman"/>
          <w:lang w:eastAsia="ru-RU"/>
        </w:rPr>
        <w:t>.</w:t>
      </w:r>
      <w:r w:rsidRPr="004051E7">
        <w:rPr>
          <w:rFonts w:ascii="Times New Roman" w:hAnsi="Times New Roman"/>
          <w:lang w:eastAsia="ru-RU"/>
        </w:rPr>
        <w:t xml:space="preserve"> </w:t>
      </w:r>
    </w:p>
    <w:p w14:paraId="7928B4D6" w14:textId="77777777" w:rsidR="00043D1B" w:rsidRPr="00E45804" w:rsidRDefault="00043D1B" w:rsidP="00DE03C5">
      <w:pPr>
        <w:spacing w:after="0" w:line="240" w:lineRule="auto"/>
        <w:ind w:firstLine="851"/>
        <w:jc w:val="both"/>
        <w:rPr>
          <w:rFonts w:ascii="Times New Roman" w:hAnsi="Times New Roman"/>
          <w:b/>
        </w:rPr>
      </w:pPr>
      <w:r w:rsidRPr="00E45804">
        <w:rPr>
          <w:rFonts w:ascii="Times New Roman" w:hAnsi="Times New Roman"/>
          <w:b/>
          <w:lang w:eastAsia="ru-RU"/>
        </w:rPr>
        <w:t>Обращаем внимание на необходимость принятия дополнительных мер по обеспечению безопасности Ваших детей.</w:t>
      </w:r>
      <w:r w:rsidRPr="00E45804">
        <w:rPr>
          <w:rFonts w:ascii="Times New Roman" w:hAnsi="Times New Roman"/>
          <w:b/>
        </w:rPr>
        <w:t xml:space="preserve"> Предостерегите их от негативного влияния экстремистских идей!</w:t>
      </w:r>
    </w:p>
    <w:p w14:paraId="29AE6E9A" w14:textId="77777777" w:rsidR="00043D1B" w:rsidRPr="000F0471" w:rsidRDefault="00043D1B" w:rsidP="00D2584A">
      <w:pPr>
        <w:spacing w:after="0" w:line="240" w:lineRule="auto"/>
        <w:ind w:firstLine="851"/>
        <w:jc w:val="center"/>
        <w:rPr>
          <w:rFonts w:ascii="Times New Roman" w:hAnsi="Times New Roman"/>
          <w:b/>
          <w:sz w:val="18"/>
        </w:rPr>
      </w:pPr>
    </w:p>
    <w:p w14:paraId="23D5E356" w14:textId="77777777" w:rsidR="00043D1B" w:rsidRPr="00837D3E" w:rsidRDefault="00043D1B" w:rsidP="00D2584A">
      <w:pPr>
        <w:spacing w:after="0" w:line="240" w:lineRule="auto"/>
        <w:ind w:firstLine="851"/>
        <w:jc w:val="center"/>
        <w:rPr>
          <w:rFonts w:ascii="Times New Roman" w:hAnsi="Times New Roman"/>
          <w:b/>
        </w:rPr>
      </w:pPr>
      <w:r w:rsidRPr="00837D3E">
        <w:rPr>
          <w:rFonts w:ascii="Times New Roman" w:hAnsi="Times New Roman"/>
          <w:b/>
        </w:rPr>
        <w:t>Что такое экстремизм?</w:t>
      </w:r>
    </w:p>
    <w:p w14:paraId="5F7F2877" w14:textId="77777777" w:rsidR="00043D1B" w:rsidRPr="004F2EB5" w:rsidRDefault="00043D1B" w:rsidP="00D2584A">
      <w:pPr>
        <w:spacing w:after="0" w:line="240" w:lineRule="auto"/>
        <w:ind w:firstLine="851"/>
        <w:jc w:val="center"/>
        <w:rPr>
          <w:rFonts w:ascii="Times New Roman" w:hAnsi="Times New Roman"/>
          <w:b/>
          <w:sz w:val="4"/>
          <w:lang w:eastAsia="ru-RU"/>
        </w:rPr>
      </w:pPr>
    </w:p>
    <w:p w14:paraId="2C404F59" w14:textId="77777777" w:rsidR="00043D1B" w:rsidRPr="00837D3E" w:rsidRDefault="00043D1B" w:rsidP="00612BEF">
      <w:pPr>
        <w:spacing w:after="0" w:line="240" w:lineRule="auto"/>
        <w:ind w:firstLine="851"/>
        <w:jc w:val="both"/>
        <w:rPr>
          <w:rFonts w:ascii="Times New Roman" w:hAnsi="Times New Roman"/>
          <w:lang w:eastAsia="ru-RU"/>
        </w:rPr>
      </w:pPr>
      <w:r w:rsidRPr="00837D3E">
        <w:rPr>
          <w:rFonts w:ascii="Times New Roman" w:hAnsi="Times New Roman"/>
          <w:b/>
        </w:rPr>
        <w:t>Экстремизм</w:t>
      </w:r>
      <w:r w:rsidRPr="00837D3E">
        <w:rPr>
          <w:rFonts w:ascii="Times New Roman" w:hAnsi="Times New Roman"/>
        </w:rPr>
        <w:t xml:space="preserve"> – это приверженность к крайним взглядам и действиям, радикально отрицающим существующие в обществе нормы и правила.</w:t>
      </w:r>
      <w:r w:rsidRPr="007C0F13">
        <w:rPr>
          <w:rFonts w:ascii="Times New Roman" w:hAnsi="Times New Roman"/>
          <w:lang w:eastAsia="ru-RU"/>
        </w:rPr>
        <w:t xml:space="preserve"> </w:t>
      </w:r>
    </w:p>
    <w:p w14:paraId="3A30D54F" w14:textId="77777777" w:rsidR="00043D1B" w:rsidRPr="00837D3E" w:rsidRDefault="00043D1B" w:rsidP="00612BEF">
      <w:pPr>
        <w:spacing w:after="0" w:line="240" w:lineRule="auto"/>
        <w:ind w:firstLine="851"/>
        <w:jc w:val="both"/>
        <w:rPr>
          <w:rFonts w:ascii="Times New Roman" w:hAnsi="Times New Roman"/>
        </w:rPr>
      </w:pPr>
      <w:r w:rsidRPr="00837D3E">
        <w:rPr>
          <w:rFonts w:ascii="Times New Roman" w:hAnsi="Times New Roman"/>
        </w:rPr>
        <w:t>Под экстремизм могут попадать действия отчаявшихся или неуравновешенных людей, а также партий, оппозиционных политических лидеров, преследующих четкие цели и использующих их в качестве тактики борьбы.</w:t>
      </w:r>
    </w:p>
    <w:p w14:paraId="7E741894" w14:textId="77777777" w:rsidR="00043D1B" w:rsidRPr="00837D3E" w:rsidRDefault="00043D1B" w:rsidP="00612BEF">
      <w:pPr>
        <w:spacing w:after="0" w:line="240" w:lineRule="auto"/>
        <w:ind w:firstLine="851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</w:rPr>
        <w:t xml:space="preserve">Экстремизм – </w:t>
      </w:r>
      <w:r w:rsidRPr="00837D3E">
        <w:rPr>
          <w:rFonts w:ascii="Times New Roman" w:hAnsi="Times New Roman"/>
        </w:rPr>
        <w:t>крайне опасное явление в жизни любого общества. Оно создает угрозу основам конституционного строя, ведет к попиранию конституционных прав и свобод человека и гражданина, подрывает общественную безопасность и государственную целостность Российской Федерации.</w:t>
      </w:r>
    </w:p>
    <w:p w14:paraId="46DFE0A6" w14:textId="77777777" w:rsidR="00043D1B" w:rsidRPr="00837D3E" w:rsidRDefault="00043D1B" w:rsidP="007661D7">
      <w:pPr>
        <w:spacing w:after="0" w:line="240" w:lineRule="auto"/>
        <w:ind w:firstLine="851"/>
        <w:jc w:val="both"/>
        <w:rPr>
          <w:rFonts w:ascii="Times New Roman" w:hAnsi="Times New Roman"/>
          <w:lang w:eastAsia="ru-RU"/>
        </w:rPr>
      </w:pPr>
      <w:r w:rsidRPr="00837D3E">
        <w:rPr>
          <w:rFonts w:ascii="Times New Roman" w:hAnsi="Times New Roman"/>
          <w:lang w:eastAsia="ru-RU"/>
        </w:rPr>
        <w:t xml:space="preserve">Полное содержание экстремисткой </w:t>
      </w:r>
      <w:r w:rsidRPr="00AC333E">
        <w:rPr>
          <w:rFonts w:ascii="Times New Roman" w:hAnsi="Times New Roman"/>
          <w:lang w:eastAsia="ru-RU"/>
        </w:rPr>
        <w:t>деятельности</w:t>
      </w:r>
      <w:r w:rsidRPr="00837D3E">
        <w:rPr>
          <w:rFonts w:ascii="Times New Roman" w:hAnsi="Times New Roman"/>
          <w:lang w:eastAsia="ru-RU"/>
        </w:rPr>
        <w:t xml:space="preserve"> (экстремизма) раскрыто в </w:t>
      </w:r>
      <w:r w:rsidRPr="00837D3E">
        <w:rPr>
          <w:rFonts w:ascii="Times New Roman" w:hAnsi="Times New Roman"/>
        </w:rPr>
        <w:t xml:space="preserve">Федеральном законе от 25 июля </w:t>
      </w:r>
      <w:smartTag w:uri="urn:schemas-microsoft-com:office:smarttags" w:element="metricconverter">
        <w:smartTagPr>
          <w:attr w:name="ProductID" w:val="2002 г"/>
        </w:smartTagPr>
        <w:r w:rsidRPr="00837D3E">
          <w:rPr>
            <w:rFonts w:ascii="Times New Roman" w:hAnsi="Times New Roman"/>
          </w:rPr>
          <w:t>2002 г</w:t>
        </w:r>
      </w:smartTag>
      <w:r w:rsidRPr="00837D3E">
        <w:rPr>
          <w:rFonts w:ascii="Times New Roman" w:hAnsi="Times New Roman"/>
        </w:rPr>
        <w:t>. N 114-ФЗ «О противодействии экстремистской деятельности»</w:t>
      </w:r>
      <w:r>
        <w:rPr>
          <w:rFonts w:ascii="Times New Roman" w:hAnsi="Times New Roman"/>
        </w:rPr>
        <w:t>.</w:t>
      </w:r>
      <w:r w:rsidRPr="00837D3E">
        <w:rPr>
          <w:rFonts w:ascii="Times New Roman" w:hAnsi="Times New Roman"/>
        </w:rPr>
        <w:t xml:space="preserve"> </w:t>
      </w:r>
    </w:p>
    <w:p w14:paraId="15BA15F3" w14:textId="77777777" w:rsidR="00043D1B" w:rsidRPr="00837D3E" w:rsidRDefault="00043D1B" w:rsidP="00AE75D4">
      <w:pPr>
        <w:spacing w:after="0" w:line="240" w:lineRule="auto"/>
        <w:ind w:firstLine="851"/>
        <w:jc w:val="both"/>
        <w:rPr>
          <w:rFonts w:ascii="Times New Roman" w:hAnsi="Times New Roman"/>
          <w:lang w:eastAsia="ru-RU"/>
        </w:rPr>
      </w:pPr>
      <w:r w:rsidRPr="00837D3E">
        <w:rPr>
          <w:rFonts w:ascii="Times New Roman" w:hAnsi="Times New Roman"/>
          <w:lang w:eastAsia="ru-RU"/>
        </w:rPr>
        <w:t>Согласно ст. 15</w:t>
      </w:r>
      <w:r w:rsidRPr="00837D3E">
        <w:rPr>
          <w:rFonts w:ascii="Times New Roman" w:hAnsi="Times New Roman"/>
        </w:rPr>
        <w:t xml:space="preserve"> Федерального закона от 25 июля </w:t>
      </w:r>
      <w:smartTag w:uri="urn:schemas-microsoft-com:office:smarttags" w:element="metricconverter">
        <w:smartTagPr>
          <w:attr w:name="ProductID" w:val="2002 г"/>
        </w:smartTagPr>
        <w:r w:rsidRPr="00837D3E">
          <w:rPr>
            <w:rFonts w:ascii="Times New Roman" w:hAnsi="Times New Roman"/>
          </w:rPr>
          <w:t>2002 г</w:t>
        </w:r>
      </w:smartTag>
      <w:r w:rsidRPr="00837D3E">
        <w:rPr>
          <w:rFonts w:ascii="Times New Roman" w:hAnsi="Times New Roman"/>
        </w:rPr>
        <w:t>. N 114-ФЗ «О противодействии экстремистской деятельности»</w:t>
      </w:r>
      <w:r w:rsidRPr="00837D3E">
        <w:rPr>
          <w:rFonts w:ascii="Times New Roman" w:hAnsi="Times New Roman"/>
          <w:lang w:eastAsia="ru-RU"/>
        </w:rPr>
        <w:t xml:space="preserve"> </w:t>
      </w:r>
      <w:r w:rsidRPr="00AE75D4">
        <w:rPr>
          <w:rFonts w:ascii="Times New Roman" w:hAnsi="Times New Roman"/>
          <w:lang w:eastAsia="ru-RU"/>
        </w:rPr>
        <w:t>лицу, участвовавшему в осуществлении экстремистской деятельности, по решению суда может быть ограничен доступ к государственной и муниципальной службе, военной службе по контракту и службе в правоохранительных органах, а также к работе в образовательных организациях и занятию частной детективной и охранной деятельностью.</w:t>
      </w:r>
    </w:p>
    <w:p w14:paraId="1EE8D65C" w14:textId="77777777" w:rsidR="00043D1B" w:rsidRPr="00837D3E" w:rsidRDefault="00043D1B" w:rsidP="00AE75D4">
      <w:pPr>
        <w:spacing w:after="0" w:line="240" w:lineRule="auto"/>
        <w:ind w:firstLine="851"/>
        <w:jc w:val="both"/>
        <w:rPr>
          <w:rFonts w:ascii="Times New Roman" w:hAnsi="Times New Roman"/>
          <w:lang w:eastAsia="ru-RU"/>
        </w:rPr>
      </w:pPr>
      <w:r w:rsidRPr="00AE75D4">
        <w:rPr>
          <w:rFonts w:ascii="Times New Roman" w:hAnsi="Times New Roman"/>
          <w:lang w:eastAsia="ru-RU"/>
        </w:rPr>
        <w:t xml:space="preserve">За осуществление экстремистской деятельности граждане Российской Федерации, иностранные граждане и лица без гражданства несут </w:t>
      </w:r>
      <w:hyperlink r:id="rId5" w:anchor="block_203" w:history="1">
        <w:r w:rsidRPr="00837D3E">
          <w:rPr>
            <w:rFonts w:ascii="Times New Roman" w:hAnsi="Times New Roman"/>
            <w:b/>
            <w:u w:val="single"/>
            <w:lang w:eastAsia="ru-RU"/>
          </w:rPr>
          <w:t>административную</w:t>
        </w:r>
      </w:hyperlink>
      <w:r w:rsidRPr="00837D3E">
        <w:rPr>
          <w:rFonts w:ascii="Times New Roman" w:hAnsi="Times New Roman"/>
          <w:b/>
          <w:lang w:eastAsia="ru-RU"/>
        </w:rPr>
        <w:t xml:space="preserve">, </w:t>
      </w:r>
      <w:hyperlink r:id="rId6" w:anchor="block_280" w:history="1">
        <w:r w:rsidRPr="00837D3E">
          <w:rPr>
            <w:rFonts w:ascii="Times New Roman" w:hAnsi="Times New Roman"/>
            <w:b/>
            <w:u w:val="single"/>
            <w:lang w:eastAsia="ru-RU"/>
          </w:rPr>
          <w:t>уголовную</w:t>
        </w:r>
      </w:hyperlink>
      <w:r w:rsidRPr="00AE75D4">
        <w:rPr>
          <w:rFonts w:ascii="Times New Roman" w:hAnsi="Times New Roman"/>
          <w:lang w:eastAsia="ru-RU"/>
        </w:rPr>
        <w:t>, и граж</w:t>
      </w:r>
      <w:r w:rsidRPr="00837D3E">
        <w:rPr>
          <w:rFonts w:ascii="Times New Roman" w:hAnsi="Times New Roman"/>
          <w:lang w:eastAsia="ru-RU"/>
        </w:rPr>
        <w:t>данско-правовую ответственность.</w:t>
      </w:r>
    </w:p>
    <w:p w14:paraId="65743B0C" w14:textId="77777777" w:rsidR="00043D1B" w:rsidRPr="000F0471" w:rsidRDefault="00043D1B" w:rsidP="00AE75D4">
      <w:pPr>
        <w:spacing w:after="0" w:line="240" w:lineRule="auto"/>
        <w:ind w:firstLine="851"/>
        <w:jc w:val="both"/>
        <w:rPr>
          <w:rFonts w:ascii="Times New Roman" w:hAnsi="Times New Roman"/>
          <w:sz w:val="10"/>
          <w:lang w:eastAsia="ru-RU"/>
        </w:rPr>
      </w:pPr>
    </w:p>
    <w:p w14:paraId="370A1AF8" w14:textId="77777777" w:rsidR="00043D1B" w:rsidRDefault="00043D1B" w:rsidP="004F2EB5">
      <w:pPr>
        <w:spacing w:after="0"/>
        <w:jc w:val="center"/>
        <w:rPr>
          <w:rFonts w:ascii="Times New Roman" w:hAnsi="Times New Roman"/>
        </w:rPr>
      </w:pPr>
      <w:r w:rsidRPr="00837D3E">
        <w:rPr>
          <w:rFonts w:ascii="Times New Roman" w:hAnsi="Times New Roman"/>
          <w:b/>
          <w:bCs/>
        </w:rPr>
        <w:t>Административная ответственность за проявления экстремизма</w:t>
      </w:r>
      <w:bookmarkStart w:id="0" w:name="981"/>
      <w:bookmarkEnd w:id="0"/>
      <w:r>
        <w:rPr>
          <w:rFonts w:ascii="Times New Roman" w:hAnsi="Times New Roman"/>
        </w:rPr>
        <w:t>.</w:t>
      </w:r>
    </w:p>
    <w:p w14:paraId="19B96D3E" w14:textId="77777777" w:rsidR="004F2EB5" w:rsidRPr="004F2EB5" w:rsidRDefault="004F2EB5" w:rsidP="004F2EB5">
      <w:pPr>
        <w:spacing w:after="0"/>
        <w:jc w:val="center"/>
        <w:rPr>
          <w:rFonts w:ascii="Times New Roman" w:hAnsi="Times New Roman"/>
          <w:sz w:val="6"/>
        </w:rPr>
      </w:pPr>
    </w:p>
    <w:p w14:paraId="79A0B27F" w14:textId="77777777" w:rsidR="00043D1B" w:rsidRPr="00D90110" w:rsidRDefault="00043D1B" w:rsidP="004F2EB5">
      <w:pPr>
        <w:spacing w:after="0" w:line="240" w:lineRule="auto"/>
        <w:ind w:firstLine="851"/>
        <w:jc w:val="both"/>
        <w:rPr>
          <w:rFonts w:ascii="Times New Roman" w:hAnsi="Times New Roman"/>
          <w:sz w:val="8"/>
          <w:szCs w:val="24"/>
        </w:rPr>
      </w:pPr>
      <w:r w:rsidRPr="00D90110">
        <w:rPr>
          <w:rFonts w:ascii="Times New Roman" w:hAnsi="Times New Roman"/>
          <w:szCs w:val="24"/>
        </w:rPr>
        <w:t>Административной ответственности подлежит лицо, достигшее к моменту совершения административного правонарушения возраста шестнадцати лет</w:t>
      </w:r>
      <w:r w:rsidRPr="00D90110">
        <w:rPr>
          <w:rFonts w:ascii="Times New Roman" w:hAnsi="Times New Roman"/>
          <w:sz w:val="24"/>
          <w:szCs w:val="24"/>
        </w:rPr>
        <w:t>.</w:t>
      </w:r>
    </w:p>
    <w:p w14:paraId="24EC9D36" w14:textId="77777777" w:rsidR="00043D1B" w:rsidRPr="0074192C" w:rsidRDefault="00043D1B" w:rsidP="00693C50">
      <w:pPr>
        <w:spacing w:after="0" w:line="240" w:lineRule="auto"/>
        <w:ind w:right="-1"/>
        <w:jc w:val="both"/>
        <w:rPr>
          <w:rFonts w:ascii="Times New Roman" w:hAnsi="Times New Roman"/>
          <w:b/>
        </w:rPr>
      </w:pPr>
      <w:r w:rsidRPr="00837D3E">
        <w:rPr>
          <w:rFonts w:ascii="Times New Roman" w:hAnsi="Times New Roman"/>
          <w:b/>
          <w:bCs/>
        </w:rPr>
        <w:t xml:space="preserve">ст. 20.1 КоАП РФ </w:t>
      </w:r>
      <w:r w:rsidRPr="00837D3E">
        <w:rPr>
          <w:rFonts w:ascii="Times New Roman" w:hAnsi="Times New Roman"/>
          <w:bCs/>
        </w:rPr>
        <w:t xml:space="preserve">– </w:t>
      </w:r>
      <w:r w:rsidRPr="009D2087">
        <w:rPr>
          <w:rFonts w:ascii="Times New Roman" w:hAnsi="Times New Roman"/>
          <w:b/>
          <w:bCs/>
        </w:rPr>
        <w:t>мел</w:t>
      </w:r>
      <w:r w:rsidRPr="009D2087">
        <w:rPr>
          <w:rFonts w:ascii="Times New Roman" w:hAnsi="Times New Roman"/>
          <w:b/>
        </w:rPr>
        <w:t>кое хулиганство</w:t>
      </w:r>
      <w:r w:rsidRPr="00837D3E">
        <w:rPr>
          <w:rFonts w:ascii="Times New Roman" w:hAnsi="Times New Roman"/>
        </w:rPr>
        <w:t xml:space="preserve">, это нарушение общественного порядка, выражающее явное неуважение к обществу, сопровождающееся нецензурной бранью в общественных местах, оскорбительным приставанием к гражданам, а равно уничтожением или повреждением чужого имущества. Данное правонарушение </w:t>
      </w:r>
      <w:r w:rsidRPr="0074192C">
        <w:rPr>
          <w:rFonts w:ascii="Times New Roman" w:hAnsi="Times New Roman"/>
          <w:b/>
        </w:rPr>
        <w:t xml:space="preserve">влечет наложение административного штрафа в размере от 500 до 1000 рублей (штраф может быть увеличен до 2500 рублей, если хулиганство сопровождалось неповиновением законному требованию представителя власти); административный арест на срок до пятнадцати суток. </w:t>
      </w:r>
    </w:p>
    <w:p w14:paraId="2457E9D3" w14:textId="77777777" w:rsidR="00043D1B" w:rsidRPr="00837D3E" w:rsidRDefault="00043D1B" w:rsidP="00693C50">
      <w:pPr>
        <w:spacing w:after="0" w:line="240" w:lineRule="auto"/>
        <w:ind w:right="-1"/>
        <w:jc w:val="both"/>
        <w:rPr>
          <w:rFonts w:ascii="Times New Roman" w:hAnsi="Times New Roman"/>
          <w:sz w:val="8"/>
        </w:rPr>
      </w:pPr>
    </w:p>
    <w:p w14:paraId="5BB208E2" w14:textId="77777777" w:rsidR="00043D1B" w:rsidRPr="00837D3E" w:rsidRDefault="00043D1B" w:rsidP="00693C50">
      <w:pPr>
        <w:spacing w:after="0" w:line="240" w:lineRule="auto"/>
        <w:ind w:right="-1"/>
        <w:jc w:val="both"/>
        <w:rPr>
          <w:rFonts w:ascii="Times New Roman" w:hAnsi="Times New Roman"/>
        </w:rPr>
      </w:pPr>
      <w:r w:rsidRPr="00837D3E">
        <w:rPr>
          <w:rFonts w:ascii="Times New Roman" w:hAnsi="Times New Roman"/>
          <w:b/>
        </w:rPr>
        <w:t xml:space="preserve">ст. </w:t>
      </w:r>
      <w:r w:rsidRPr="00837D3E">
        <w:rPr>
          <w:rFonts w:ascii="Times New Roman" w:hAnsi="Times New Roman"/>
          <w:b/>
          <w:bCs/>
        </w:rPr>
        <w:t>20.3 КоАП РФ</w:t>
      </w:r>
      <w:r w:rsidRPr="00837D3E">
        <w:rPr>
          <w:rFonts w:ascii="Times New Roman" w:hAnsi="Times New Roman"/>
          <w:b/>
          <w:i/>
          <w:iCs/>
        </w:rPr>
        <w:t xml:space="preserve"> – </w:t>
      </w:r>
      <w:r>
        <w:rPr>
          <w:rFonts w:ascii="Times New Roman" w:hAnsi="Times New Roman"/>
          <w:b/>
          <w:bCs/>
        </w:rPr>
        <w:t>п</w:t>
      </w:r>
      <w:r w:rsidRPr="00837D3E">
        <w:rPr>
          <w:rFonts w:ascii="Times New Roman" w:hAnsi="Times New Roman"/>
          <w:b/>
          <w:bCs/>
        </w:rPr>
        <w:t>ропаганда и публичное демонстрирование нацистской атрибутики или символики</w:t>
      </w:r>
      <w:r w:rsidRPr="00837D3E">
        <w:rPr>
          <w:rFonts w:ascii="Times New Roman" w:hAnsi="Times New Roman"/>
        </w:rPr>
        <w:t xml:space="preserve">. Предусмотренная нацистская атрибутика и символика могут включать в себя знамена, значки, атрибуты униформы, иные отличительные знаки, приветствия и приветственные жесты. Этот запрет связан с тем, что он оскорбляет память о жертвах Великой Отечественной войны. </w:t>
      </w:r>
    </w:p>
    <w:p w14:paraId="580BC002" w14:textId="77777777" w:rsidR="00043D1B" w:rsidRPr="0074192C" w:rsidRDefault="00043D1B" w:rsidP="00693C50">
      <w:pPr>
        <w:spacing w:after="0" w:line="240" w:lineRule="auto"/>
        <w:ind w:right="-1"/>
        <w:jc w:val="both"/>
        <w:rPr>
          <w:rFonts w:ascii="Times New Roman" w:hAnsi="Times New Roman"/>
          <w:b/>
        </w:rPr>
      </w:pPr>
      <w:r w:rsidRPr="00837D3E">
        <w:rPr>
          <w:rFonts w:ascii="Times New Roman" w:hAnsi="Times New Roman"/>
        </w:rPr>
        <w:t xml:space="preserve">За такое нарушение предусмотрены: </w:t>
      </w:r>
      <w:r w:rsidRPr="0074192C">
        <w:rPr>
          <w:rFonts w:ascii="Times New Roman" w:hAnsi="Times New Roman"/>
          <w:b/>
        </w:rPr>
        <w:t>штраф в размере от 500 до 1000 рублей с конфискацией атрибутики или символики; арест на срок до пятнадцати суток с конфискацией атрибутики или символики.</w:t>
      </w:r>
    </w:p>
    <w:p w14:paraId="55D1FADF" w14:textId="77777777" w:rsidR="00043D1B" w:rsidRPr="0074192C" w:rsidRDefault="00043D1B" w:rsidP="008F3470">
      <w:pPr>
        <w:spacing w:after="0" w:line="240" w:lineRule="auto"/>
        <w:ind w:right="-1"/>
        <w:jc w:val="both"/>
        <w:rPr>
          <w:rFonts w:ascii="Times New Roman" w:hAnsi="Times New Roman"/>
          <w:b/>
        </w:rPr>
      </w:pPr>
      <w:r w:rsidRPr="00837D3E">
        <w:rPr>
          <w:rFonts w:ascii="Times New Roman" w:hAnsi="Times New Roman"/>
        </w:rPr>
        <w:t xml:space="preserve">Изготовление, сбыт нацистской атрибутики или символики влекут за собой </w:t>
      </w:r>
      <w:r w:rsidRPr="0074192C">
        <w:rPr>
          <w:rFonts w:ascii="Times New Roman" w:hAnsi="Times New Roman"/>
          <w:b/>
        </w:rPr>
        <w:t xml:space="preserve">ответственность в виде штрафа на граждан в размере от 1000 до 2500 рублей с конфискацией предмета административного правонарушения. </w:t>
      </w:r>
    </w:p>
    <w:p w14:paraId="7392174C" w14:textId="77777777" w:rsidR="00043D1B" w:rsidRPr="00837D3E" w:rsidRDefault="00043D1B" w:rsidP="008F3470">
      <w:pPr>
        <w:spacing w:after="0" w:line="240" w:lineRule="auto"/>
        <w:ind w:right="-1"/>
        <w:jc w:val="both"/>
        <w:rPr>
          <w:rFonts w:ascii="Times New Roman" w:hAnsi="Times New Roman"/>
          <w:b/>
          <w:i/>
          <w:iCs/>
          <w:sz w:val="8"/>
        </w:rPr>
      </w:pPr>
    </w:p>
    <w:p w14:paraId="4694BA17" w14:textId="77777777" w:rsidR="00043D1B" w:rsidRPr="00837D3E" w:rsidRDefault="00043D1B" w:rsidP="001D5C4E">
      <w:pPr>
        <w:spacing w:after="0" w:line="240" w:lineRule="auto"/>
        <w:ind w:right="-1"/>
        <w:jc w:val="both"/>
        <w:rPr>
          <w:rFonts w:ascii="Times New Roman" w:hAnsi="Times New Roman"/>
        </w:rPr>
      </w:pPr>
      <w:r w:rsidRPr="00837D3E">
        <w:rPr>
          <w:rFonts w:ascii="Times New Roman" w:hAnsi="Times New Roman"/>
          <w:b/>
          <w:bCs/>
        </w:rPr>
        <w:t>ст. 20.29 КоАП РФ -</w:t>
      </w:r>
      <w:r w:rsidRPr="00837D3E">
        <w:rPr>
          <w:rFonts w:ascii="Times New Roman" w:hAnsi="Times New Roman"/>
        </w:rPr>
        <w:t xml:space="preserve"> </w:t>
      </w:r>
      <w:r w:rsidRPr="009D2087">
        <w:rPr>
          <w:rFonts w:ascii="Times New Roman" w:hAnsi="Times New Roman"/>
          <w:b/>
        </w:rPr>
        <w:t>массовое распространение экстремистских материалов</w:t>
      </w:r>
      <w:r w:rsidRPr="00837D3E">
        <w:rPr>
          <w:rFonts w:ascii="Times New Roman" w:hAnsi="Times New Roman"/>
        </w:rPr>
        <w:t>, а равно их производство, либо хранение в целях массового распространения, включенных в опубликованный федеральный список экстремистских материалов</w:t>
      </w:r>
      <w:r w:rsidRPr="00837D3E">
        <w:rPr>
          <w:rFonts w:ascii="Times New Roman" w:hAnsi="Times New Roman"/>
          <w:b/>
          <w:bCs/>
        </w:rPr>
        <w:t xml:space="preserve">. </w:t>
      </w:r>
      <w:r w:rsidRPr="00837D3E">
        <w:rPr>
          <w:rFonts w:ascii="Times New Roman" w:hAnsi="Times New Roman"/>
        </w:rPr>
        <w:t xml:space="preserve">Экстремистские материалы – это документы, либо информация на иных носителях, которые призывают к осуществлению экстремистской деятельности.  </w:t>
      </w:r>
    </w:p>
    <w:p w14:paraId="52B3EB62" w14:textId="77777777" w:rsidR="000F0471" w:rsidRDefault="00043D1B" w:rsidP="000F0471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</w:rPr>
      </w:pPr>
      <w:r w:rsidRPr="00837D3E">
        <w:rPr>
          <w:rFonts w:ascii="Times New Roman" w:hAnsi="Times New Roman"/>
        </w:rPr>
        <w:t xml:space="preserve">Данное правонарушение влечет за собой </w:t>
      </w:r>
      <w:r w:rsidRPr="0074192C">
        <w:rPr>
          <w:rFonts w:ascii="Times New Roman" w:hAnsi="Times New Roman"/>
          <w:b/>
        </w:rPr>
        <w:t>наложение штрафа на граждан в размере от 1000 до 3000 рублей с конфискацией указанных материалов, арест на срок до пятнадцати суток с конфискацией указанных материалов.</w:t>
      </w:r>
    </w:p>
    <w:p w14:paraId="5B59DF13" w14:textId="77777777" w:rsidR="000F0471" w:rsidRDefault="000F0471" w:rsidP="000F0471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</w:rPr>
      </w:pPr>
    </w:p>
    <w:p w14:paraId="21CFB8E4" w14:textId="77777777" w:rsidR="000F0471" w:rsidRDefault="000F0471" w:rsidP="000F0471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</w:rPr>
      </w:pPr>
    </w:p>
    <w:p w14:paraId="38F4C644" w14:textId="77777777" w:rsidR="000F0471" w:rsidRDefault="000F0471" w:rsidP="000F0471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</w:rPr>
      </w:pPr>
    </w:p>
    <w:p w14:paraId="2166E477" w14:textId="77777777" w:rsidR="00043D1B" w:rsidRDefault="00043D1B" w:rsidP="000F047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837D3E">
        <w:rPr>
          <w:rFonts w:ascii="Times New Roman" w:hAnsi="Times New Roman"/>
          <w:b/>
          <w:bCs/>
        </w:rPr>
        <w:lastRenderedPageBreak/>
        <w:t>Уголовная ответственность за экстремистские преступления.</w:t>
      </w:r>
    </w:p>
    <w:p w14:paraId="035760D5" w14:textId="77777777" w:rsidR="00043D1B" w:rsidRPr="000F0471" w:rsidRDefault="00043D1B" w:rsidP="00A9113A">
      <w:pPr>
        <w:spacing w:after="0" w:line="240" w:lineRule="auto"/>
        <w:jc w:val="center"/>
        <w:rPr>
          <w:rFonts w:ascii="Times New Roman" w:hAnsi="Times New Roman"/>
          <w:sz w:val="14"/>
          <w:szCs w:val="16"/>
        </w:rPr>
      </w:pPr>
    </w:p>
    <w:p w14:paraId="4A2A7650" w14:textId="77777777" w:rsidR="00043D1B" w:rsidRDefault="00043D1B" w:rsidP="00837D3E">
      <w:pPr>
        <w:pStyle w:val="a3"/>
        <w:spacing w:before="0" w:beforeAutospacing="0" w:after="0" w:afterAutospacing="0"/>
        <w:ind w:firstLine="851"/>
        <w:jc w:val="both"/>
        <w:rPr>
          <w:sz w:val="22"/>
          <w:szCs w:val="22"/>
        </w:rPr>
      </w:pPr>
      <w:r w:rsidRPr="00837D3E">
        <w:rPr>
          <w:sz w:val="22"/>
          <w:szCs w:val="22"/>
        </w:rPr>
        <w:t xml:space="preserve">Круг экстремистских преступлений достаточно широк. В соответствии с примечанием 2 </w:t>
      </w:r>
      <w:r w:rsidR="0074192C">
        <w:rPr>
          <w:sz w:val="22"/>
          <w:szCs w:val="22"/>
        </w:rPr>
        <w:t xml:space="preserve">               </w:t>
      </w:r>
      <w:r w:rsidRPr="00837D3E">
        <w:rPr>
          <w:sz w:val="22"/>
          <w:szCs w:val="22"/>
        </w:rPr>
        <w:t xml:space="preserve">к ст. 282.1 Уголовного кодекса Российской Федерации </w:t>
      </w:r>
      <w:r w:rsidRPr="00837D3E">
        <w:rPr>
          <w:b/>
          <w:bCs/>
          <w:sz w:val="22"/>
          <w:szCs w:val="22"/>
        </w:rPr>
        <w:t xml:space="preserve">под преступлениями экстремистской направленности понимаются преступления, совершенные по мотивам политической, идеологической, расовой, национальной или религиозной ненависти, или вражды либо по мотивам ненависти или вражды в отношении какой-либо социальной группы, </w:t>
      </w:r>
      <w:r w:rsidRPr="00837D3E">
        <w:rPr>
          <w:sz w:val="22"/>
          <w:szCs w:val="22"/>
        </w:rPr>
        <w:t>совершенные</w:t>
      </w:r>
      <w:r w:rsidRPr="00A9113A">
        <w:rPr>
          <w:sz w:val="22"/>
          <w:szCs w:val="22"/>
        </w:rPr>
        <w:t xml:space="preserve"> публично или с использованием средств массовой информации</w:t>
      </w:r>
      <w:r>
        <w:rPr>
          <w:sz w:val="22"/>
          <w:szCs w:val="22"/>
        </w:rPr>
        <w:t>,</w:t>
      </w:r>
      <w:r w:rsidRPr="00A9113A">
        <w:rPr>
          <w:sz w:val="22"/>
          <w:szCs w:val="22"/>
        </w:rPr>
        <w:t xml:space="preserve"> либо информационно</w:t>
      </w:r>
      <w:r w:rsidRPr="00A9113A">
        <w:rPr>
          <w:sz w:val="22"/>
          <w:szCs w:val="22"/>
        </w:rPr>
        <w:softHyphen/>
      </w:r>
      <w:r w:rsidRPr="00837D3E">
        <w:rPr>
          <w:sz w:val="22"/>
          <w:szCs w:val="22"/>
        </w:rPr>
        <w:t xml:space="preserve"> </w:t>
      </w:r>
      <w:r w:rsidRPr="00A9113A">
        <w:rPr>
          <w:sz w:val="22"/>
          <w:szCs w:val="22"/>
        </w:rPr>
        <w:t xml:space="preserve">телекоммуникационных сетей, в том числе сети «Интернет». </w:t>
      </w:r>
    </w:p>
    <w:p w14:paraId="5A09B7F9" w14:textId="77777777" w:rsidR="00043D1B" w:rsidRPr="000F0471" w:rsidRDefault="00043D1B" w:rsidP="00837D3E">
      <w:pPr>
        <w:pStyle w:val="a3"/>
        <w:spacing w:before="0" w:beforeAutospacing="0" w:after="0" w:afterAutospacing="0"/>
        <w:ind w:firstLine="851"/>
        <w:jc w:val="both"/>
        <w:rPr>
          <w:sz w:val="10"/>
          <w:szCs w:val="16"/>
        </w:rPr>
      </w:pPr>
    </w:p>
    <w:p w14:paraId="41E3AE4A" w14:textId="77777777" w:rsidR="00043D1B" w:rsidRDefault="00043D1B" w:rsidP="009D2087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r w:rsidRPr="00837D3E">
        <w:rPr>
          <w:sz w:val="22"/>
          <w:szCs w:val="22"/>
        </w:rPr>
        <w:t>Все эти преступления можно разделить на несколько групп:</w:t>
      </w:r>
    </w:p>
    <w:p w14:paraId="56A216C3" w14:textId="77777777" w:rsidR="00043D1B" w:rsidRPr="000F0471" w:rsidRDefault="00043D1B" w:rsidP="00DE6C1B">
      <w:pPr>
        <w:pStyle w:val="a3"/>
        <w:spacing w:before="0" w:beforeAutospacing="0" w:after="0" w:afterAutospacing="0"/>
        <w:jc w:val="both"/>
        <w:rPr>
          <w:sz w:val="8"/>
          <w:szCs w:val="16"/>
        </w:rPr>
      </w:pPr>
    </w:p>
    <w:p w14:paraId="2350146D" w14:textId="77777777" w:rsidR="00043D1B" w:rsidRPr="00E45804" w:rsidRDefault="00043D1B" w:rsidP="00E45804">
      <w:pPr>
        <w:pStyle w:val="a3"/>
        <w:numPr>
          <w:ilvl w:val="0"/>
          <w:numId w:val="11"/>
        </w:numPr>
        <w:spacing w:before="0" w:beforeAutospacing="0" w:after="0" w:afterAutospacing="0"/>
        <w:ind w:hanging="229"/>
        <w:jc w:val="both"/>
        <w:rPr>
          <w:b/>
          <w:bCs/>
          <w:sz w:val="22"/>
          <w:szCs w:val="22"/>
        </w:rPr>
      </w:pPr>
      <w:r w:rsidRPr="00837D3E">
        <w:rPr>
          <w:b/>
          <w:bCs/>
          <w:sz w:val="22"/>
          <w:szCs w:val="22"/>
        </w:rPr>
        <w:t>Преступления против личности:</w:t>
      </w:r>
    </w:p>
    <w:p w14:paraId="522C6E6A" w14:textId="77777777" w:rsidR="00043D1B" w:rsidRPr="00837D3E" w:rsidRDefault="00043D1B" w:rsidP="00DE6C1B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837D3E">
        <w:rPr>
          <w:b/>
          <w:sz w:val="22"/>
          <w:szCs w:val="22"/>
        </w:rPr>
        <w:t>п. «л» ч. 2 ст. 105 УК РФ</w:t>
      </w:r>
      <w:r w:rsidRPr="00837D3E">
        <w:rPr>
          <w:sz w:val="22"/>
          <w:szCs w:val="22"/>
        </w:rPr>
        <w:t xml:space="preserve"> – убийство по данным мотивам;</w:t>
      </w:r>
    </w:p>
    <w:p w14:paraId="0D94CA07" w14:textId="77777777" w:rsidR="00043D1B" w:rsidRPr="00837D3E" w:rsidRDefault="00043D1B" w:rsidP="00C96B31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837D3E">
        <w:rPr>
          <w:b/>
          <w:sz w:val="22"/>
          <w:szCs w:val="22"/>
        </w:rPr>
        <w:t>п. «е» ч. 2 ст. 111 УК РФ</w:t>
      </w:r>
      <w:r w:rsidRPr="00837D3E">
        <w:rPr>
          <w:sz w:val="22"/>
          <w:szCs w:val="22"/>
        </w:rPr>
        <w:t xml:space="preserve"> – умышленное причинение тяжкого вреда здоровью по тем же мотивам;</w:t>
      </w:r>
    </w:p>
    <w:p w14:paraId="20172924" w14:textId="77777777" w:rsidR="00043D1B" w:rsidRPr="00837D3E" w:rsidRDefault="00043D1B" w:rsidP="00C96B31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837D3E">
        <w:rPr>
          <w:b/>
          <w:sz w:val="22"/>
          <w:szCs w:val="22"/>
        </w:rPr>
        <w:t>п. «е» ч. 2 ст. 112 УК РФ</w:t>
      </w:r>
      <w:r w:rsidRPr="00837D3E">
        <w:rPr>
          <w:sz w:val="22"/>
          <w:szCs w:val="22"/>
        </w:rPr>
        <w:t xml:space="preserve"> – умышленное причинение средней тяжести вреда здоровью по этим же мотивам;</w:t>
      </w:r>
    </w:p>
    <w:p w14:paraId="3391FF34" w14:textId="77777777" w:rsidR="00043D1B" w:rsidRPr="00837D3E" w:rsidRDefault="00043D1B" w:rsidP="00C96B31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837D3E">
        <w:rPr>
          <w:b/>
          <w:sz w:val="22"/>
          <w:szCs w:val="22"/>
        </w:rPr>
        <w:t>ч. 2 ст. 115 УК РФ</w:t>
      </w:r>
      <w:r w:rsidRPr="00837D3E">
        <w:rPr>
          <w:sz w:val="22"/>
          <w:szCs w:val="22"/>
        </w:rPr>
        <w:t xml:space="preserve"> – умышленное причинение легкого вреда здоровью по указанным мотивам;</w:t>
      </w:r>
    </w:p>
    <w:p w14:paraId="02F83F6B" w14:textId="77777777" w:rsidR="00043D1B" w:rsidRPr="00837D3E" w:rsidRDefault="00043D1B" w:rsidP="00C96B31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837D3E">
        <w:rPr>
          <w:b/>
          <w:sz w:val="22"/>
          <w:szCs w:val="22"/>
        </w:rPr>
        <w:t>ч. 2 ст. 116 УК РФ</w:t>
      </w:r>
      <w:r w:rsidRPr="00837D3E">
        <w:rPr>
          <w:sz w:val="22"/>
          <w:szCs w:val="22"/>
        </w:rPr>
        <w:t xml:space="preserve"> </w:t>
      </w:r>
      <w:proofErr w:type="gramStart"/>
      <w:r w:rsidRPr="00837D3E">
        <w:rPr>
          <w:sz w:val="22"/>
          <w:szCs w:val="22"/>
        </w:rPr>
        <w:t>–  побои</w:t>
      </w:r>
      <w:proofErr w:type="gramEnd"/>
      <w:r w:rsidRPr="00837D3E">
        <w:rPr>
          <w:sz w:val="22"/>
          <w:szCs w:val="22"/>
        </w:rPr>
        <w:t>, совершенные по указанным мотивам;</w:t>
      </w:r>
    </w:p>
    <w:p w14:paraId="08A590F7" w14:textId="77777777" w:rsidR="00043D1B" w:rsidRPr="00837D3E" w:rsidRDefault="00043D1B" w:rsidP="00C96B31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837D3E">
        <w:rPr>
          <w:b/>
          <w:sz w:val="22"/>
          <w:szCs w:val="22"/>
        </w:rPr>
        <w:t>п. «з» ч. 2 ст. 117 УК РФ</w:t>
      </w:r>
      <w:r w:rsidRPr="00837D3E">
        <w:rPr>
          <w:sz w:val="22"/>
          <w:szCs w:val="22"/>
        </w:rPr>
        <w:t xml:space="preserve"> – истязание по тем же мотивам;</w:t>
      </w:r>
    </w:p>
    <w:p w14:paraId="52B703D6" w14:textId="77777777" w:rsidR="000F0471" w:rsidRDefault="00043D1B" w:rsidP="000F0471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837D3E">
        <w:rPr>
          <w:b/>
          <w:sz w:val="22"/>
          <w:szCs w:val="22"/>
        </w:rPr>
        <w:t>п. 2 ст. 119 УК РФ</w:t>
      </w:r>
      <w:r w:rsidRPr="00837D3E">
        <w:rPr>
          <w:sz w:val="22"/>
          <w:szCs w:val="22"/>
        </w:rPr>
        <w:t xml:space="preserve"> – угроза убийством или причинением тяжкого вреда здоровью по тем же мотивам.</w:t>
      </w:r>
    </w:p>
    <w:p w14:paraId="521B0ABD" w14:textId="77777777" w:rsidR="000F0471" w:rsidRPr="000F0471" w:rsidRDefault="000F0471" w:rsidP="000F0471">
      <w:pPr>
        <w:pStyle w:val="a3"/>
        <w:spacing w:before="0" w:beforeAutospacing="0" w:after="0" w:afterAutospacing="0"/>
        <w:ind w:firstLine="851"/>
        <w:jc w:val="both"/>
        <w:rPr>
          <w:sz w:val="10"/>
        </w:rPr>
      </w:pPr>
    </w:p>
    <w:p w14:paraId="7277D5B1" w14:textId="77777777" w:rsidR="00043D1B" w:rsidRPr="000F0471" w:rsidRDefault="00043D1B" w:rsidP="000F0471">
      <w:pPr>
        <w:pStyle w:val="a3"/>
        <w:spacing w:before="0" w:beforeAutospacing="0" w:after="0" w:afterAutospacing="0"/>
        <w:ind w:firstLine="851"/>
        <w:jc w:val="both"/>
        <w:rPr>
          <w:sz w:val="22"/>
          <w:szCs w:val="22"/>
        </w:rPr>
      </w:pPr>
      <w:r w:rsidRPr="00837D3E">
        <w:rPr>
          <w:b/>
          <w:bCs/>
        </w:rPr>
        <w:t>II. Преступления против конституц</w:t>
      </w:r>
      <w:r w:rsidR="000F0471">
        <w:rPr>
          <w:b/>
          <w:bCs/>
        </w:rPr>
        <w:t xml:space="preserve">ионных прав и свобод человека и </w:t>
      </w:r>
      <w:r w:rsidRPr="00837D3E">
        <w:rPr>
          <w:b/>
          <w:bCs/>
        </w:rPr>
        <w:t>гражданина:</w:t>
      </w:r>
    </w:p>
    <w:p w14:paraId="7A4DC9C1" w14:textId="77777777" w:rsidR="00043D1B" w:rsidRPr="00837D3E" w:rsidRDefault="00043D1B" w:rsidP="00C96B31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532F56">
        <w:rPr>
          <w:b/>
          <w:sz w:val="22"/>
          <w:szCs w:val="22"/>
        </w:rPr>
        <w:t>ст. 136 УК РФ</w:t>
      </w:r>
      <w:r w:rsidRPr="00837D3E">
        <w:rPr>
          <w:sz w:val="22"/>
          <w:szCs w:val="22"/>
        </w:rPr>
        <w:t xml:space="preserve"> – дискриминация</w:t>
      </w:r>
      <w:r w:rsidR="000F0471">
        <w:rPr>
          <w:sz w:val="22"/>
          <w:szCs w:val="22"/>
        </w:rPr>
        <w:t>,</w:t>
      </w:r>
      <w:r w:rsidRPr="00837D3E">
        <w:rPr>
          <w:sz w:val="22"/>
          <w:szCs w:val="22"/>
        </w:rPr>
        <w:t xml:space="preserve"> </w:t>
      </w:r>
      <w:r w:rsidR="009F7B6F">
        <w:t xml:space="preserve">то есть нарушение прав, свобод и законных интересов человека и гражданина </w:t>
      </w:r>
      <w:r w:rsidRPr="00837D3E">
        <w:rPr>
          <w:sz w:val="22"/>
          <w:szCs w:val="22"/>
        </w:rPr>
        <w:t>в зависимости от его пола, расы, национальности, языка, происхождения, религии и т.д.;</w:t>
      </w:r>
    </w:p>
    <w:p w14:paraId="1541E508" w14:textId="77777777" w:rsidR="00043D1B" w:rsidRPr="00837D3E" w:rsidRDefault="00043D1B" w:rsidP="00C96B31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532F56">
        <w:rPr>
          <w:b/>
          <w:sz w:val="22"/>
          <w:szCs w:val="22"/>
        </w:rPr>
        <w:t>ст. 148 УК РФ</w:t>
      </w:r>
      <w:r w:rsidRPr="00837D3E">
        <w:rPr>
          <w:sz w:val="22"/>
          <w:szCs w:val="22"/>
        </w:rPr>
        <w:t xml:space="preserve"> – воспрепятствование осуществлению права на свободу совести и вероисповеданий;</w:t>
      </w:r>
    </w:p>
    <w:p w14:paraId="1BFC1762" w14:textId="77777777" w:rsidR="009F7B6F" w:rsidRDefault="00043D1B" w:rsidP="009F7B6F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ст. </w:t>
      </w:r>
      <w:r w:rsidRPr="00532F56">
        <w:rPr>
          <w:b/>
          <w:sz w:val="22"/>
          <w:szCs w:val="22"/>
        </w:rPr>
        <w:t>149 УК РФ</w:t>
      </w:r>
      <w:r w:rsidRPr="00837D3E">
        <w:rPr>
          <w:sz w:val="22"/>
          <w:szCs w:val="22"/>
        </w:rPr>
        <w:t xml:space="preserve"> – воспрепятствование проведению собрания, митинга, демонстрации, шествия, пикетирования или участию в них.</w:t>
      </w:r>
    </w:p>
    <w:p w14:paraId="3119DC46" w14:textId="77777777" w:rsidR="009F7B6F" w:rsidRPr="000F0471" w:rsidRDefault="009F7B6F" w:rsidP="009F7B6F">
      <w:pPr>
        <w:pStyle w:val="a3"/>
        <w:spacing w:before="0" w:beforeAutospacing="0" w:after="0" w:afterAutospacing="0"/>
        <w:jc w:val="both"/>
        <w:rPr>
          <w:sz w:val="10"/>
          <w:szCs w:val="22"/>
        </w:rPr>
      </w:pPr>
    </w:p>
    <w:p w14:paraId="482442D2" w14:textId="77777777" w:rsidR="00043D1B" w:rsidRPr="009F7B6F" w:rsidRDefault="00043D1B" w:rsidP="009F7B6F">
      <w:pPr>
        <w:pStyle w:val="a3"/>
        <w:spacing w:before="0" w:beforeAutospacing="0" w:after="0" w:afterAutospacing="0"/>
        <w:ind w:firstLine="851"/>
        <w:jc w:val="both"/>
        <w:rPr>
          <w:sz w:val="22"/>
          <w:szCs w:val="22"/>
        </w:rPr>
      </w:pPr>
      <w:r w:rsidRPr="00837D3E">
        <w:rPr>
          <w:b/>
          <w:bCs/>
        </w:rPr>
        <w:t>III. Экстремистскими преступлениями являются п</w:t>
      </w:r>
      <w:r>
        <w:rPr>
          <w:b/>
          <w:bCs/>
        </w:rPr>
        <w:t>реступления против общественной</w:t>
      </w:r>
      <w:r w:rsidR="009F7B6F">
        <w:rPr>
          <w:b/>
          <w:bCs/>
        </w:rPr>
        <w:t xml:space="preserve"> </w:t>
      </w:r>
      <w:r w:rsidRPr="00837D3E">
        <w:rPr>
          <w:b/>
          <w:bCs/>
        </w:rPr>
        <w:t>безопасности и общественной нравственности, а также безопасности государства:</w:t>
      </w:r>
    </w:p>
    <w:p w14:paraId="32244084" w14:textId="77777777" w:rsidR="00043D1B" w:rsidRPr="00837D3E" w:rsidRDefault="00043D1B" w:rsidP="00C96B31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532F56">
        <w:rPr>
          <w:b/>
          <w:sz w:val="22"/>
          <w:szCs w:val="22"/>
        </w:rPr>
        <w:t>ч. 1 ст. 213 УК РФ</w:t>
      </w:r>
      <w:r w:rsidRPr="00837D3E">
        <w:rPr>
          <w:sz w:val="22"/>
          <w:szCs w:val="22"/>
        </w:rPr>
        <w:t xml:space="preserve"> – хулиганство, совершенное по мотивам политической, расовой, национальной или религиозной ненависти, или вражды или по мотивам ненависти или вражды в отношении какой-либо социальной группы;</w:t>
      </w:r>
    </w:p>
    <w:p w14:paraId="33CBD3B5" w14:textId="77777777" w:rsidR="00043D1B" w:rsidRPr="00837D3E" w:rsidRDefault="00043D1B" w:rsidP="00C96B31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532F56">
        <w:rPr>
          <w:b/>
          <w:sz w:val="22"/>
          <w:szCs w:val="22"/>
        </w:rPr>
        <w:t>ч. 2 ст. 214 УК РФ</w:t>
      </w:r>
      <w:r w:rsidRPr="00837D3E">
        <w:rPr>
          <w:sz w:val="22"/>
          <w:szCs w:val="22"/>
        </w:rPr>
        <w:t xml:space="preserve"> </w:t>
      </w:r>
      <w:proofErr w:type="gramStart"/>
      <w:r w:rsidRPr="00837D3E">
        <w:rPr>
          <w:sz w:val="22"/>
          <w:szCs w:val="22"/>
        </w:rPr>
        <w:t>–  вандализм</w:t>
      </w:r>
      <w:proofErr w:type="gramEnd"/>
      <w:r w:rsidRPr="00837D3E">
        <w:rPr>
          <w:sz w:val="22"/>
          <w:szCs w:val="22"/>
        </w:rPr>
        <w:t>, совершенный по тем же мотивам;</w:t>
      </w:r>
    </w:p>
    <w:p w14:paraId="2D8592BC" w14:textId="77777777" w:rsidR="00043D1B" w:rsidRDefault="00043D1B" w:rsidP="00C96B31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4F2EB5">
        <w:rPr>
          <w:b/>
          <w:sz w:val="22"/>
          <w:szCs w:val="22"/>
        </w:rPr>
        <w:t>п.</w:t>
      </w:r>
      <w:r w:rsidRPr="00532F56">
        <w:rPr>
          <w:b/>
          <w:sz w:val="22"/>
          <w:szCs w:val="22"/>
        </w:rPr>
        <w:t xml:space="preserve"> «б» ч. 2 ст. 244 УК РФ</w:t>
      </w:r>
      <w:r w:rsidRPr="00837D3E">
        <w:rPr>
          <w:sz w:val="22"/>
          <w:szCs w:val="22"/>
        </w:rPr>
        <w:t xml:space="preserve"> – надругательство над телами умерших и местами их захоронения, совершенное по указанным мотивам;</w:t>
      </w:r>
    </w:p>
    <w:p w14:paraId="785AF0D0" w14:textId="77777777" w:rsidR="004F2EB5" w:rsidRPr="00837D3E" w:rsidRDefault="004F2EB5" w:rsidP="00C96B31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4F2EB5">
        <w:rPr>
          <w:b/>
          <w:sz w:val="22"/>
          <w:szCs w:val="22"/>
        </w:rPr>
        <w:t>ст. 280 УК РФ</w:t>
      </w:r>
      <w:r>
        <w:rPr>
          <w:sz w:val="22"/>
          <w:szCs w:val="22"/>
        </w:rPr>
        <w:t xml:space="preserve"> – п</w:t>
      </w:r>
      <w:r w:rsidRPr="009D047F">
        <w:rPr>
          <w:sz w:val="22"/>
          <w:szCs w:val="22"/>
        </w:rPr>
        <w:t>убличные призывы к осуществле</w:t>
      </w:r>
      <w:r>
        <w:rPr>
          <w:sz w:val="22"/>
          <w:szCs w:val="22"/>
        </w:rPr>
        <w:t>нию экстремистской деятельности, в том числе совершенные</w:t>
      </w:r>
      <w:r w:rsidRPr="009D047F">
        <w:rPr>
          <w:sz w:val="22"/>
          <w:szCs w:val="22"/>
        </w:rPr>
        <w:t xml:space="preserve"> с использованием </w:t>
      </w:r>
      <w:r>
        <w:rPr>
          <w:sz w:val="22"/>
          <w:szCs w:val="22"/>
        </w:rPr>
        <w:t>СМИ,</w:t>
      </w:r>
      <w:r w:rsidRPr="009D047F">
        <w:rPr>
          <w:sz w:val="22"/>
          <w:szCs w:val="22"/>
        </w:rPr>
        <w:t xml:space="preserve"> либо сети «Интернет»</w:t>
      </w:r>
      <w:r>
        <w:rPr>
          <w:sz w:val="22"/>
          <w:szCs w:val="22"/>
        </w:rPr>
        <w:t>;</w:t>
      </w:r>
    </w:p>
    <w:p w14:paraId="53D55672" w14:textId="77777777" w:rsidR="00043D1B" w:rsidRPr="00837D3E" w:rsidRDefault="00043D1B" w:rsidP="00A9113A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532F56">
        <w:rPr>
          <w:b/>
          <w:sz w:val="22"/>
          <w:szCs w:val="22"/>
        </w:rPr>
        <w:t>ст. 282 УК РФ</w:t>
      </w:r>
      <w:r w:rsidRPr="00837D3E">
        <w:rPr>
          <w:sz w:val="22"/>
          <w:szCs w:val="22"/>
        </w:rPr>
        <w:t xml:space="preserve"> – возбуждение ненависти либо вражды, а равно унижение человеческого д</w:t>
      </w:r>
      <w:r w:rsidR="004F2EB5">
        <w:rPr>
          <w:sz w:val="22"/>
          <w:szCs w:val="22"/>
        </w:rPr>
        <w:t>остоинства по указанным мотивам,</w:t>
      </w:r>
      <w:r w:rsidR="004F2EB5" w:rsidRPr="004F2EB5">
        <w:rPr>
          <w:sz w:val="22"/>
          <w:szCs w:val="22"/>
        </w:rPr>
        <w:t xml:space="preserve"> </w:t>
      </w:r>
      <w:r w:rsidR="004F2EB5" w:rsidRPr="009D047F">
        <w:rPr>
          <w:sz w:val="22"/>
          <w:szCs w:val="22"/>
        </w:rPr>
        <w:t>совершенные публично или с</w:t>
      </w:r>
      <w:r w:rsidR="004F2EB5">
        <w:rPr>
          <w:sz w:val="22"/>
          <w:szCs w:val="22"/>
        </w:rPr>
        <w:t xml:space="preserve"> использованием СМИ</w:t>
      </w:r>
      <w:r w:rsidR="004F2EB5" w:rsidRPr="009D047F">
        <w:rPr>
          <w:sz w:val="22"/>
          <w:szCs w:val="22"/>
        </w:rPr>
        <w:t>, в том числе сети «Интернет»</w:t>
      </w:r>
      <w:r w:rsidR="004F2EB5">
        <w:rPr>
          <w:sz w:val="22"/>
          <w:szCs w:val="22"/>
        </w:rPr>
        <w:t>;</w:t>
      </w:r>
    </w:p>
    <w:p w14:paraId="3A62290F" w14:textId="77777777" w:rsidR="00043D1B" w:rsidRDefault="00043D1B" w:rsidP="00837D3E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532F56">
        <w:rPr>
          <w:b/>
          <w:sz w:val="22"/>
          <w:szCs w:val="22"/>
        </w:rPr>
        <w:t>ст. 282.1 УК РФ</w:t>
      </w:r>
      <w:r w:rsidRPr="00837D3E">
        <w:rPr>
          <w:sz w:val="22"/>
          <w:szCs w:val="22"/>
        </w:rPr>
        <w:t xml:space="preserve"> – организация экстремистского сообщества;</w:t>
      </w:r>
    </w:p>
    <w:p w14:paraId="62CDEF87" w14:textId="77777777" w:rsidR="00043D1B" w:rsidRPr="000F0471" w:rsidRDefault="00043D1B" w:rsidP="00837D3E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532F56">
        <w:rPr>
          <w:b/>
          <w:sz w:val="22"/>
          <w:szCs w:val="22"/>
        </w:rPr>
        <w:t>ст. 282.2 УК РФ</w:t>
      </w:r>
      <w:r w:rsidRPr="00837D3E">
        <w:rPr>
          <w:sz w:val="22"/>
          <w:szCs w:val="22"/>
        </w:rPr>
        <w:t xml:space="preserve"> – организация деятельности экстремистской организации.</w:t>
      </w:r>
    </w:p>
    <w:p w14:paraId="116AE809" w14:textId="77777777" w:rsidR="00043D1B" w:rsidRPr="000F0471" w:rsidRDefault="00043D1B" w:rsidP="00A43EE2">
      <w:pPr>
        <w:spacing w:after="0" w:line="240" w:lineRule="auto"/>
        <w:ind w:firstLine="851"/>
        <w:jc w:val="both"/>
        <w:rPr>
          <w:rFonts w:ascii="Times New Roman" w:hAnsi="Times New Roman"/>
          <w:sz w:val="8"/>
          <w:szCs w:val="16"/>
          <w:lang w:eastAsia="ru-RU"/>
        </w:rPr>
      </w:pPr>
    </w:p>
    <w:p w14:paraId="4D545A84" w14:textId="77777777" w:rsidR="00043D1B" w:rsidRDefault="00043D1B" w:rsidP="00A43EE2">
      <w:pPr>
        <w:spacing w:after="0" w:line="240" w:lineRule="auto"/>
        <w:ind w:firstLine="851"/>
        <w:jc w:val="both"/>
        <w:rPr>
          <w:rFonts w:ascii="Times New Roman" w:hAnsi="Times New Roman"/>
          <w:lang w:eastAsia="ru-RU"/>
        </w:rPr>
      </w:pPr>
      <w:r w:rsidRPr="00A43EE2">
        <w:rPr>
          <w:rFonts w:ascii="Times New Roman" w:hAnsi="Times New Roman"/>
          <w:lang w:eastAsia="ru-RU"/>
        </w:rPr>
        <w:t>Степень уголовной ответственности зависит от степени тяжести преступления –</w:t>
      </w:r>
      <w:r>
        <w:rPr>
          <w:rFonts w:ascii="Times New Roman" w:hAnsi="Times New Roman"/>
          <w:lang w:eastAsia="ru-RU"/>
        </w:rPr>
        <w:t xml:space="preserve"> </w:t>
      </w:r>
      <w:r w:rsidRPr="000F0471">
        <w:rPr>
          <w:rFonts w:ascii="Times New Roman" w:hAnsi="Times New Roman"/>
          <w:lang w:eastAsia="ru-RU"/>
        </w:rPr>
        <w:t xml:space="preserve">штраф от ста тысяч рублей до лишения свободы (от шести месяцев до пожизненного заключения). </w:t>
      </w:r>
    </w:p>
    <w:p w14:paraId="38214B1A" w14:textId="77777777" w:rsidR="000F0471" w:rsidRPr="000F0471" w:rsidRDefault="000F0471" w:rsidP="00A43EE2">
      <w:pPr>
        <w:spacing w:after="0" w:line="240" w:lineRule="auto"/>
        <w:ind w:firstLine="851"/>
        <w:jc w:val="both"/>
        <w:rPr>
          <w:rFonts w:ascii="Times New Roman" w:hAnsi="Times New Roman"/>
          <w:sz w:val="12"/>
          <w:lang w:eastAsia="ru-RU"/>
        </w:rPr>
      </w:pPr>
    </w:p>
    <w:p w14:paraId="704AF36B" w14:textId="77777777" w:rsidR="000F0471" w:rsidRDefault="000F0471" w:rsidP="000F0471">
      <w:pPr>
        <w:spacing w:after="0" w:line="240" w:lineRule="auto"/>
        <w:ind w:firstLine="851"/>
        <w:jc w:val="center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  <w:t>ПОМНИТЕ!!!</w:t>
      </w:r>
    </w:p>
    <w:p w14:paraId="06693AF3" w14:textId="77777777" w:rsidR="000F0471" w:rsidRPr="000F0471" w:rsidRDefault="000F0471" w:rsidP="000F0471">
      <w:pPr>
        <w:spacing w:after="0" w:line="240" w:lineRule="auto"/>
        <w:ind w:firstLine="851"/>
        <w:jc w:val="center"/>
        <w:rPr>
          <w:rFonts w:ascii="Times New Roman" w:hAnsi="Times New Roman"/>
          <w:b/>
          <w:sz w:val="4"/>
          <w:lang w:eastAsia="ru-RU"/>
        </w:rPr>
      </w:pPr>
    </w:p>
    <w:p w14:paraId="0E071F1F" w14:textId="77777777" w:rsidR="00043D1B" w:rsidRPr="00E45804" w:rsidRDefault="000F0471" w:rsidP="00A43EE2">
      <w:pPr>
        <w:spacing w:after="0" w:line="240" w:lineRule="auto"/>
        <w:ind w:firstLine="851"/>
        <w:jc w:val="both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  <w:t>Л</w:t>
      </w:r>
      <w:r w:rsidR="00043D1B" w:rsidRPr="00E45804">
        <w:rPr>
          <w:rFonts w:ascii="Times New Roman" w:hAnsi="Times New Roman"/>
          <w:b/>
          <w:lang w:eastAsia="ru-RU"/>
        </w:rPr>
        <w:t xml:space="preserve">ица, добровольно прекратившие участие в деятельности общественного или религиозного объединения, которые признаны судом экстремистскими, освобождаются от уголовной ответственности. </w:t>
      </w:r>
    </w:p>
    <w:p w14:paraId="4241AD7F" w14:textId="77777777" w:rsidR="00043D1B" w:rsidRPr="000F0471" w:rsidRDefault="00043D1B" w:rsidP="00A43EE2">
      <w:pPr>
        <w:spacing w:after="0" w:line="240" w:lineRule="auto"/>
        <w:ind w:firstLine="851"/>
        <w:jc w:val="both"/>
        <w:rPr>
          <w:rFonts w:ascii="Times New Roman" w:hAnsi="Times New Roman"/>
          <w:sz w:val="6"/>
          <w:lang w:eastAsia="ru-RU"/>
        </w:rPr>
      </w:pPr>
    </w:p>
    <w:p w14:paraId="6CA9B4AE" w14:textId="77777777" w:rsidR="00043D1B" w:rsidRPr="000F0471" w:rsidRDefault="00043D1B" w:rsidP="000F0471">
      <w:pPr>
        <w:spacing w:after="0" w:line="240" w:lineRule="auto"/>
        <w:ind w:firstLine="851"/>
        <w:jc w:val="both"/>
        <w:rPr>
          <w:rFonts w:ascii="Times New Roman" w:hAnsi="Times New Roman"/>
          <w:i/>
          <w:iCs/>
          <w:lang w:eastAsia="ru-RU"/>
        </w:rPr>
      </w:pPr>
      <w:r w:rsidRPr="000F0471">
        <w:rPr>
          <w:rFonts w:ascii="Times New Roman" w:hAnsi="Times New Roman"/>
          <w:i/>
          <w:iCs/>
          <w:lang w:eastAsia="ru-RU"/>
        </w:rPr>
        <w:t>Если Вы или Ваши дети подвергаетесь физическому или моральному</w:t>
      </w:r>
      <w:r w:rsidR="000F0471">
        <w:rPr>
          <w:rFonts w:ascii="Times New Roman" w:hAnsi="Times New Roman"/>
          <w:i/>
          <w:iCs/>
          <w:lang w:eastAsia="ru-RU"/>
        </w:rPr>
        <w:t xml:space="preserve"> </w:t>
      </w:r>
      <w:r w:rsidRPr="000F0471">
        <w:rPr>
          <w:rFonts w:ascii="Times New Roman" w:hAnsi="Times New Roman"/>
          <w:i/>
          <w:iCs/>
          <w:lang w:eastAsia="ru-RU"/>
        </w:rPr>
        <w:t>экстремистскому давлению или стали свидетелями данных проявлений,</w:t>
      </w:r>
      <w:r w:rsidR="000F0471">
        <w:rPr>
          <w:rFonts w:ascii="Times New Roman" w:hAnsi="Times New Roman"/>
          <w:i/>
          <w:iCs/>
          <w:lang w:eastAsia="ru-RU"/>
        </w:rPr>
        <w:t xml:space="preserve"> </w:t>
      </w:r>
      <w:r w:rsidRPr="000F0471">
        <w:rPr>
          <w:rFonts w:ascii="Times New Roman" w:hAnsi="Times New Roman"/>
          <w:i/>
          <w:iCs/>
          <w:lang w:eastAsia="ru-RU"/>
        </w:rPr>
        <w:t>если в адрес Вас или Ваших детей поступают предложения о совершении действий экстремистского характера и (или) поддержке экстремистских организаций</w:t>
      </w:r>
      <w:r w:rsidR="000F0471">
        <w:rPr>
          <w:rFonts w:ascii="Times New Roman" w:hAnsi="Times New Roman"/>
          <w:i/>
          <w:iCs/>
          <w:lang w:eastAsia="ru-RU"/>
        </w:rPr>
        <w:t xml:space="preserve"> </w:t>
      </w:r>
      <w:r w:rsidRPr="000F0471">
        <w:rPr>
          <w:rFonts w:ascii="Times New Roman" w:hAnsi="Times New Roman"/>
          <w:i/>
          <w:iCs/>
          <w:lang w:eastAsia="ru-RU"/>
        </w:rPr>
        <w:t>просим Вас незамедлительно проинформировать об этом</w:t>
      </w:r>
      <w:r w:rsidR="000F0471">
        <w:rPr>
          <w:rFonts w:ascii="Times New Roman" w:hAnsi="Times New Roman"/>
          <w:i/>
          <w:iCs/>
          <w:lang w:eastAsia="ru-RU"/>
        </w:rPr>
        <w:t xml:space="preserve"> </w:t>
      </w:r>
      <w:r w:rsidRPr="000F0471">
        <w:rPr>
          <w:rFonts w:ascii="Times New Roman" w:hAnsi="Times New Roman"/>
          <w:i/>
          <w:iCs/>
          <w:lang w:eastAsia="ru-RU"/>
        </w:rPr>
        <w:t>по телефонам:</w:t>
      </w:r>
    </w:p>
    <w:p w14:paraId="4E9AA131" w14:textId="73764F3E" w:rsidR="00043D1B" w:rsidRDefault="00043D1B" w:rsidP="000F0471">
      <w:pPr>
        <w:pStyle w:val="a3"/>
        <w:spacing w:before="0" w:beforeAutospacing="0" w:after="0" w:afterAutospacing="0"/>
        <w:jc w:val="center"/>
        <w:rPr>
          <w:color w:val="000000"/>
        </w:rPr>
      </w:pPr>
    </w:p>
    <w:sectPr w:rsidR="00043D1B" w:rsidSect="000F0471">
      <w:pgSz w:w="11906" w:h="16838"/>
      <w:pgMar w:top="709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854BE"/>
    <w:multiLevelType w:val="multilevel"/>
    <w:tmpl w:val="6C242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AB674FF"/>
    <w:multiLevelType w:val="multilevel"/>
    <w:tmpl w:val="5E74FA0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371E43B0"/>
    <w:multiLevelType w:val="multilevel"/>
    <w:tmpl w:val="0DFCB7F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45CF5C68"/>
    <w:multiLevelType w:val="multilevel"/>
    <w:tmpl w:val="5A445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7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6420E4F"/>
    <w:multiLevelType w:val="multilevel"/>
    <w:tmpl w:val="20A0E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49034D84"/>
    <w:multiLevelType w:val="hybridMultilevel"/>
    <w:tmpl w:val="EDAC68B8"/>
    <w:lvl w:ilvl="0" w:tplc="5A70D574">
      <w:start w:val="5"/>
      <w:numFmt w:val="bullet"/>
      <w:lvlText w:val=""/>
      <w:lvlJc w:val="left"/>
      <w:pPr>
        <w:ind w:left="765" w:hanging="405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9C5B10"/>
    <w:multiLevelType w:val="hybridMultilevel"/>
    <w:tmpl w:val="8F8C8314"/>
    <w:lvl w:ilvl="0" w:tplc="5A70D574">
      <w:start w:val="5"/>
      <w:numFmt w:val="bullet"/>
      <w:lvlText w:val=""/>
      <w:lvlJc w:val="left"/>
      <w:pPr>
        <w:ind w:left="1616" w:hanging="405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72FC0B68"/>
    <w:multiLevelType w:val="hybridMultilevel"/>
    <w:tmpl w:val="7952DB88"/>
    <w:lvl w:ilvl="0" w:tplc="5A70D574">
      <w:start w:val="5"/>
      <w:numFmt w:val="bullet"/>
      <w:lvlText w:val=""/>
      <w:lvlJc w:val="left"/>
      <w:pPr>
        <w:ind w:left="765" w:hanging="405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702676"/>
    <w:multiLevelType w:val="multilevel"/>
    <w:tmpl w:val="712C3C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799B7EA9"/>
    <w:multiLevelType w:val="hybridMultilevel"/>
    <w:tmpl w:val="E04C5438"/>
    <w:lvl w:ilvl="0" w:tplc="928C7E7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D7961CC"/>
    <w:multiLevelType w:val="hybridMultilevel"/>
    <w:tmpl w:val="DF6CBD54"/>
    <w:lvl w:ilvl="0" w:tplc="5A70D574">
      <w:start w:val="5"/>
      <w:numFmt w:val="bullet"/>
      <w:lvlText w:val=""/>
      <w:lvlJc w:val="left"/>
      <w:pPr>
        <w:ind w:left="765" w:hanging="405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9108147">
    <w:abstractNumId w:val="0"/>
  </w:num>
  <w:num w:numId="2" w16cid:durableId="435833833">
    <w:abstractNumId w:val="2"/>
  </w:num>
  <w:num w:numId="3" w16cid:durableId="1515073815">
    <w:abstractNumId w:val="3"/>
  </w:num>
  <w:num w:numId="4" w16cid:durableId="344600654">
    <w:abstractNumId w:val="10"/>
  </w:num>
  <w:num w:numId="5" w16cid:durableId="818695876">
    <w:abstractNumId w:val="5"/>
  </w:num>
  <w:num w:numId="6" w16cid:durableId="1694575550">
    <w:abstractNumId w:val="7"/>
  </w:num>
  <w:num w:numId="7" w16cid:durableId="9183758">
    <w:abstractNumId w:val="6"/>
  </w:num>
  <w:num w:numId="8" w16cid:durableId="1794322263">
    <w:abstractNumId w:val="4"/>
  </w:num>
  <w:num w:numId="9" w16cid:durableId="575240439">
    <w:abstractNumId w:val="8"/>
  </w:num>
  <w:num w:numId="10" w16cid:durableId="785857557">
    <w:abstractNumId w:val="1"/>
  </w:num>
  <w:num w:numId="11" w16cid:durableId="205206868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BAD"/>
    <w:rsid w:val="00000BAC"/>
    <w:rsid w:val="00043D1B"/>
    <w:rsid w:val="000840D6"/>
    <w:rsid w:val="000C0F77"/>
    <w:rsid w:val="000F0471"/>
    <w:rsid w:val="0011310E"/>
    <w:rsid w:val="00137BAD"/>
    <w:rsid w:val="001D5C4E"/>
    <w:rsid w:val="00251153"/>
    <w:rsid w:val="002A0589"/>
    <w:rsid w:val="002B7A32"/>
    <w:rsid w:val="002F5395"/>
    <w:rsid w:val="0031550F"/>
    <w:rsid w:val="004051E7"/>
    <w:rsid w:val="004056B6"/>
    <w:rsid w:val="00423643"/>
    <w:rsid w:val="004E20D1"/>
    <w:rsid w:val="004E7E3C"/>
    <w:rsid w:val="004F2EB5"/>
    <w:rsid w:val="00532F56"/>
    <w:rsid w:val="005A18F6"/>
    <w:rsid w:val="005E3C1C"/>
    <w:rsid w:val="00612BEF"/>
    <w:rsid w:val="00693C50"/>
    <w:rsid w:val="0074192C"/>
    <w:rsid w:val="007661D7"/>
    <w:rsid w:val="007853DD"/>
    <w:rsid w:val="007B78F0"/>
    <w:rsid w:val="007C0F13"/>
    <w:rsid w:val="00833D7F"/>
    <w:rsid w:val="00837D3E"/>
    <w:rsid w:val="008F3470"/>
    <w:rsid w:val="00976B41"/>
    <w:rsid w:val="009D2087"/>
    <w:rsid w:val="009F7B6F"/>
    <w:rsid w:val="00A43EE2"/>
    <w:rsid w:val="00A9113A"/>
    <w:rsid w:val="00AC333E"/>
    <w:rsid w:val="00AC6A1E"/>
    <w:rsid w:val="00AE75D4"/>
    <w:rsid w:val="00B7512A"/>
    <w:rsid w:val="00BD634A"/>
    <w:rsid w:val="00BF55B0"/>
    <w:rsid w:val="00C50179"/>
    <w:rsid w:val="00C958FB"/>
    <w:rsid w:val="00C96B31"/>
    <w:rsid w:val="00D15944"/>
    <w:rsid w:val="00D2584A"/>
    <w:rsid w:val="00D90110"/>
    <w:rsid w:val="00DE03C5"/>
    <w:rsid w:val="00DE6C1B"/>
    <w:rsid w:val="00E21BD2"/>
    <w:rsid w:val="00E45804"/>
    <w:rsid w:val="00EA3077"/>
    <w:rsid w:val="00F24BF3"/>
    <w:rsid w:val="00F6333E"/>
    <w:rsid w:val="00FD5D1F"/>
    <w:rsid w:val="00FE2679"/>
    <w:rsid w:val="00FE3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6A60C6D"/>
  <w15:docId w15:val="{9358FBE3-B87C-4184-A9F0-FF9BD93AA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40D6"/>
    <w:pPr>
      <w:spacing w:after="160" w:line="259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137B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37BAD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rsid w:val="00137B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137BAD"/>
    <w:rPr>
      <w:rFonts w:cs="Times New Roman"/>
      <w:b/>
      <w:bCs/>
    </w:rPr>
  </w:style>
  <w:style w:type="paragraph" w:styleId="a5">
    <w:name w:val="List Paragraph"/>
    <w:basedOn w:val="a"/>
    <w:uiPriority w:val="99"/>
    <w:qFormat/>
    <w:rsid w:val="00F24BF3"/>
    <w:pPr>
      <w:ind w:left="720"/>
      <w:contextualSpacing/>
    </w:pPr>
  </w:style>
  <w:style w:type="character" w:customStyle="1" w:styleId="blk">
    <w:name w:val="blk"/>
    <w:basedOn w:val="a0"/>
    <w:uiPriority w:val="99"/>
    <w:rsid w:val="00F24BF3"/>
    <w:rPr>
      <w:rFonts w:cs="Times New Roman"/>
    </w:rPr>
  </w:style>
  <w:style w:type="character" w:styleId="a6">
    <w:name w:val="Hyperlink"/>
    <w:basedOn w:val="a0"/>
    <w:uiPriority w:val="99"/>
    <w:semiHidden/>
    <w:rsid w:val="00F24BF3"/>
    <w:rPr>
      <w:rFonts w:cs="Times New Roman"/>
      <w:color w:val="0000FF"/>
      <w:u w:val="single"/>
    </w:rPr>
  </w:style>
  <w:style w:type="paragraph" w:customStyle="1" w:styleId="s1">
    <w:name w:val="s_1"/>
    <w:basedOn w:val="a"/>
    <w:uiPriority w:val="99"/>
    <w:rsid w:val="00AE75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7">
    <w:name w:val="Table Grid"/>
    <w:basedOn w:val="a1"/>
    <w:uiPriority w:val="99"/>
    <w:rsid w:val="0011310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Emphasis"/>
    <w:basedOn w:val="a0"/>
    <w:uiPriority w:val="99"/>
    <w:qFormat/>
    <w:rsid w:val="00BD634A"/>
    <w:rPr>
      <w:rFonts w:cs="Times New Roman"/>
      <w:i/>
      <w:iCs/>
    </w:rPr>
  </w:style>
  <w:style w:type="paragraph" w:styleId="a9">
    <w:name w:val="Balloon Text"/>
    <w:basedOn w:val="a"/>
    <w:link w:val="aa"/>
    <w:uiPriority w:val="99"/>
    <w:semiHidden/>
    <w:rsid w:val="00FE26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FE26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1252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25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52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2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25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52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2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2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52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25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52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2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25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25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5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25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52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2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25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52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2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25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25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5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5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5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5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5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5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5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5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5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5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5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5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5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5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5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5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5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5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5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5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5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5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5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5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5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5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5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5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5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5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5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5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5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5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5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5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5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5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5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5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5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5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5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5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25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52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3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3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25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5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3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3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3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25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53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25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53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25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25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5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5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5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5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5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1253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3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25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53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25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ase.garant.ru/10108000/31/" TargetMode="External"/><Relationship Id="rId5" Type="http://schemas.openxmlformats.org/officeDocument/2006/relationships/hyperlink" Target="http://base.garant.ru/12125267/2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1397</Words>
  <Characters>7963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2017-11-02T11:19:00Z</cp:lastPrinted>
  <dcterms:created xsi:type="dcterms:W3CDTF">2025-02-10T08:56:00Z</dcterms:created>
  <dcterms:modified xsi:type="dcterms:W3CDTF">2025-02-10T08:56:00Z</dcterms:modified>
</cp:coreProperties>
</file>